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20" w:after="120"/>
        <w:jc w:val="center"/>
        <w:rPr>
          <w:rFonts w:ascii="黑体" w:hAnsi="黑体" w:eastAsia="黑体" w:cs="黑体"/>
          <w:sz w:val="32"/>
          <w:szCs w:val="32"/>
        </w:rPr>
      </w:pPr>
      <w:r>
        <w:rPr>
          <w:rFonts w:ascii="黑体" w:hAnsi="黑体" w:eastAsia="黑体" w:cs="黑体"/>
          <w:sz w:val="32"/>
          <w:szCs w:val="32"/>
        </w:rPr>
        <w:t>《东亚传统怪异文学》课程教学大纲</w:t>
      </w:r>
    </w:p>
    <w:p>
      <w:pPr>
        <w:pBdr>
          <w:top w:val="none" w:color="auto" w:sz="0" w:space="0"/>
          <w:left w:val="none" w:color="auto" w:sz="0" w:space="0"/>
          <w:bottom w:val="none" w:color="auto" w:sz="0" w:space="0"/>
          <w:right w:val="none" w:color="auto" w:sz="0" w:space="0"/>
          <w:between w:val="none" w:color="auto" w:sz="0" w:space="0"/>
        </w:pBdr>
        <w:spacing w:before="120" w:after="120"/>
        <w:ind w:firstLine="562"/>
        <w:rPr>
          <w:rFonts w:ascii="宋体" w:hAnsi="宋体" w:eastAsia="宋体" w:cs="宋体"/>
          <w:color w:val="000000"/>
        </w:rPr>
      </w:pPr>
      <w:r>
        <w:rPr>
          <w:rFonts w:ascii="黑体" w:hAnsi="黑体" w:eastAsia="黑体" w:cs="黑体"/>
          <w:b/>
          <w:color w:val="000000"/>
          <w:sz w:val="28"/>
          <w:szCs w:val="28"/>
        </w:rPr>
        <w:t>一、课程基本信息</w:t>
      </w:r>
    </w:p>
    <w:tbl>
      <w:tblPr>
        <w:tblStyle w:val="21"/>
        <w:tblW w:w="869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15" w:type="dxa"/>
          <w:bottom w:w="0" w:type="dxa"/>
          <w:right w:w="115" w:type="dxa"/>
        </w:tblCellMar>
      </w:tblPr>
      <w:tblGrid>
        <w:gridCol w:w="1135"/>
        <w:gridCol w:w="3685"/>
        <w:gridCol w:w="1134"/>
        <w:gridCol w:w="27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jc w:val="center"/>
        </w:trPr>
        <w:tc>
          <w:tcPr>
            <w:tcW w:w="1135" w:type="dxa"/>
            <w:vAlign w:val="center"/>
          </w:tcPr>
          <w:p>
            <w:pPr>
              <w:spacing w:before="120" w:after="120"/>
              <w:jc w:val="center"/>
              <w:rPr>
                <w:rFonts w:ascii="宋体" w:hAnsi="宋体" w:eastAsia="宋体" w:cs="宋体"/>
                <w:b/>
              </w:rPr>
            </w:pPr>
            <w:r>
              <w:rPr>
                <w:rFonts w:ascii="宋体" w:hAnsi="宋体" w:eastAsia="宋体" w:cs="宋体"/>
                <w:b/>
              </w:rPr>
              <w:t>英文名称</w:t>
            </w:r>
          </w:p>
        </w:tc>
        <w:tc>
          <w:tcPr>
            <w:tcW w:w="3685" w:type="dxa"/>
            <w:vAlign w:val="center"/>
          </w:tcPr>
          <w:p>
            <w:pPr>
              <w:spacing w:before="120" w:after="120"/>
            </w:pPr>
            <w:r>
              <w:t>Fantastic Literature in Pre-modern East Asia</w:t>
            </w:r>
          </w:p>
        </w:tc>
        <w:tc>
          <w:tcPr>
            <w:tcW w:w="1134" w:type="dxa"/>
            <w:vAlign w:val="center"/>
          </w:tcPr>
          <w:p>
            <w:pPr>
              <w:spacing w:before="120" w:after="120"/>
              <w:jc w:val="center"/>
              <w:rPr>
                <w:rFonts w:ascii="宋体" w:hAnsi="宋体" w:eastAsia="宋体" w:cs="宋体"/>
                <w:b/>
              </w:rPr>
            </w:pPr>
            <w:r>
              <w:rPr>
                <w:rFonts w:ascii="宋体" w:hAnsi="宋体" w:eastAsia="宋体" w:cs="宋体"/>
                <w:b/>
              </w:rPr>
              <w:t>课程代码</w:t>
            </w:r>
          </w:p>
        </w:tc>
        <w:tc>
          <w:tcPr>
            <w:tcW w:w="2744" w:type="dxa"/>
            <w:vAlign w:val="center"/>
          </w:tcPr>
          <w:p>
            <w:pPr>
              <w:spacing w:before="120" w:after="120"/>
              <w:rPr>
                <w:rFonts w:hint="default" w:ascii="宋体" w:hAnsi="宋体" w:eastAsia="宋体" w:cs="宋体"/>
                <w:lang w:val="en-US" w:eastAsia="zh-CN"/>
              </w:rPr>
            </w:pPr>
            <w:r>
              <w:rPr>
                <w:rFonts w:hint="eastAsia" w:ascii="宋体" w:hAnsi="宋体" w:eastAsia="宋体" w:cs="宋体"/>
                <w:lang w:val="en-US" w:eastAsia="zh-CN"/>
              </w:rPr>
              <w:t>CLLI3088</w:t>
            </w:r>
            <w:bookmarkStart w:id="1" w:name="_GoBack"/>
            <w:bookmarkEnd w:id="1"/>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jc w:val="center"/>
        </w:trPr>
        <w:tc>
          <w:tcPr>
            <w:tcW w:w="1135" w:type="dxa"/>
            <w:vAlign w:val="center"/>
          </w:tcPr>
          <w:p>
            <w:pPr>
              <w:spacing w:before="120" w:after="120"/>
              <w:jc w:val="center"/>
              <w:rPr>
                <w:rFonts w:ascii="宋体" w:hAnsi="宋体" w:eastAsia="宋体" w:cs="宋体"/>
                <w:b/>
              </w:rPr>
            </w:pPr>
            <w:r>
              <w:rPr>
                <w:rFonts w:ascii="宋体" w:hAnsi="宋体" w:eastAsia="宋体" w:cs="宋体"/>
                <w:b/>
              </w:rPr>
              <w:t>课程性质</w:t>
            </w:r>
          </w:p>
        </w:tc>
        <w:tc>
          <w:tcPr>
            <w:tcW w:w="3685" w:type="dxa"/>
            <w:vAlign w:val="center"/>
          </w:tcPr>
          <w:p>
            <w:pPr>
              <w:spacing w:before="120" w:after="120"/>
              <w:rPr>
                <w:rFonts w:ascii="宋体" w:hAnsi="宋体" w:eastAsia="宋体" w:cs="宋体"/>
              </w:rPr>
            </w:pPr>
            <w:r>
              <w:rPr>
                <w:rFonts w:ascii="宋体" w:hAnsi="宋体" w:eastAsia="宋体" w:cs="宋体"/>
              </w:rPr>
              <w:t>专业选修课</w:t>
            </w:r>
          </w:p>
        </w:tc>
        <w:tc>
          <w:tcPr>
            <w:tcW w:w="1134" w:type="dxa"/>
            <w:vAlign w:val="center"/>
          </w:tcPr>
          <w:p>
            <w:pPr>
              <w:spacing w:before="120" w:after="120"/>
              <w:jc w:val="center"/>
              <w:rPr>
                <w:rFonts w:ascii="宋体" w:hAnsi="宋体" w:eastAsia="宋体" w:cs="宋体"/>
                <w:b/>
              </w:rPr>
            </w:pPr>
            <w:r>
              <w:rPr>
                <w:rFonts w:ascii="宋体" w:hAnsi="宋体" w:eastAsia="宋体" w:cs="宋体"/>
                <w:b/>
              </w:rPr>
              <w:t>授课对象</w:t>
            </w:r>
          </w:p>
        </w:tc>
        <w:tc>
          <w:tcPr>
            <w:tcW w:w="2744" w:type="dxa"/>
            <w:vAlign w:val="center"/>
          </w:tcPr>
          <w:p>
            <w:pPr>
              <w:spacing w:before="120" w:after="120"/>
              <w:rPr>
                <w:rFonts w:ascii="宋体" w:hAnsi="宋体" w:eastAsia="宋体" w:cs="宋体"/>
              </w:rPr>
            </w:pPr>
            <w:r>
              <w:rPr>
                <w:rFonts w:ascii="宋体" w:hAnsi="宋体" w:eastAsia="宋体" w:cs="宋体"/>
              </w:rPr>
              <w:t>文学院本科生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jc w:val="center"/>
        </w:trPr>
        <w:tc>
          <w:tcPr>
            <w:tcW w:w="1135" w:type="dxa"/>
            <w:vAlign w:val="center"/>
          </w:tcPr>
          <w:p>
            <w:pPr>
              <w:spacing w:before="120" w:after="120"/>
              <w:jc w:val="center"/>
              <w:rPr>
                <w:rFonts w:ascii="宋体" w:hAnsi="宋体" w:eastAsia="宋体" w:cs="宋体"/>
                <w:b/>
              </w:rPr>
            </w:pPr>
            <w:r>
              <w:rPr>
                <w:rFonts w:ascii="宋体" w:hAnsi="宋体" w:eastAsia="宋体" w:cs="宋体"/>
                <w:b/>
              </w:rPr>
              <w:t>学   分</w:t>
            </w:r>
          </w:p>
        </w:tc>
        <w:tc>
          <w:tcPr>
            <w:tcW w:w="3685" w:type="dxa"/>
            <w:vAlign w:val="center"/>
          </w:tcPr>
          <w:p>
            <w:pPr>
              <w:spacing w:before="120" w:after="120"/>
              <w:rPr>
                <w:rFonts w:ascii="宋体" w:hAnsi="宋体" w:eastAsia="宋体" w:cs="宋体"/>
              </w:rPr>
            </w:pPr>
            <w:r>
              <w:rPr>
                <w:rFonts w:ascii="宋体" w:hAnsi="宋体" w:eastAsia="宋体" w:cs="宋体"/>
              </w:rPr>
              <w:t>2.0</w:t>
            </w:r>
          </w:p>
        </w:tc>
        <w:tc>
          <w:tcPr>
            <w:tcW w:w="1134" w:type="dxa"/>
            <w:vAlign w:val="center"/>
          </w:tcPr>
          <w:p>
            <w:pPr>
              <w:spacing w:before="120" w:after="120"/>
              <w:jc w:val="center"/>
              <w:rPr>
                <w:rFonts w:ascii="宋体" w:hAnsi="宋体" w:eastAsia="宋体" w:cs="宋体"/>
                <w:b/>
              </w:rPr>
            </w:pPr>
            <w:r>
              <w:rPr>
                <w:rFonts w:ascii="宋体" w:hAnsi="宋体" w:eastAsia="宋体" w:cs="宋体"/>
                <w:b/>
              </w:rPr>
              <w:t>学   时</w:t>
            </w:r>
          </w:p>
        </w:tc>
        <w:tc>
          <w:tcPr>
            <w:tcW w:w="2744" w:type="dxa"/>
            <w:vAlign w:val="center"/>
          </w:tcPr>
          <w:p>
            <w:pPr>
              <w:spacing w:before="120" w:after="120"/>
              <w:rPr>
                <w:rFonts w:ascii="宋体" w:hAnsi="宋体" w:eastAsia="宋体" w:cs="宋体"/>
              </w:rPr>
            </w:pPr>
            <w:r>
              <w:rPr>
                <w:rFonts w:ascii="宋体" w:hAnsi="宋体" w:eastAsia="宋体" w:cs="宋体"/>
              </w:rPr>
              <w:t>36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jc w:val="center"/>
        </w:trPr>
        <w:tc>
          <w:tcPr>
            <w:tcW w:w="1135" w:type="dxa"/>
            <w:vAlign w:val="center"/>
          </w:tcPr>
          <w:p>
            <w:pPr>
              <w:spacing w:before="120" w:after="120"/>
              <w:jc w:val="center"/>
              <w:rPr>
                <w:rFonts w:ascii="宋体" w:hAnsi="宋体" w:eastAsia="宋体" w:cs="宋体"/>
                <w:b/>
              </w:rPr>
            </w:pPr>
            <w:r>
              <w:rPr>
                <w:rFonts w:ascii="宋体" w:hAnsi="宋体" w:eastAsia="宋体" w:cs="宋体"/>
                <w:b/>
              </w:rPr>
              <w:t>主讲教师</w:t>
            </w:r>
          </w:p>
        </w:tc>
        <w:tc>
          <w:tcPr>
            <w:tcW w:w="3685" w:type="dxa"/>
            <w:vAlign w:val="center"/>
          </w:tcPr>
          <w:p>
            <w:pPr>
              <w:spacing w:before="120" w:after="120"/>
              <w:rPr>
                <w:rFonts w:ascii="宋体" w:hAnsi="宋体" w:eastAsia="宋体" w:cs="宋体"/>
              </w:rPr>
            </w:pPr>
            <w:r>
              <w:rPr>
                <w:rFonts w:ascii="宋体" w:hAnsi="宋体" w:eastAsia="宋体" w:cs="宋体"/>
              </w:rPr>
              <w:t>王胜宇</w:t>
            </w:r>
          </w:p>
        </w:tc>
        <w:tc>
          <w:tcPr>
            <w:tcW w:w="1134" w:type="dxa"/>
            <w:vAlign w:val="center"/>
          </w:tcPr>
          <w:p>
            <w:pPr>
              <w:spacing w:before="120" w:after="120"/>
              <w:jc w:val="center"/>
              <w:rPr>
                <w:rFonts w:ascii="宋体" w:hAnsi="宋体" w:eastAsia="宋体" w:cs="宋体"/>
                <w:b/>
              </w:rPr>
            </w:pPr>
            <w:r>
              <w:rPr>
                <w:rFonts w:ascii="宋体" w:hAnsi="宋体" w:eastAsia="宋体" w:cs="宋体"/>
                <w:b/>
              </w:rPr>
              <w:t>修订日期</w:t>
            </w:r>
          </w:p>
        </w:tc>
        <w:tc>
          <w:tcPr>
            <w:tcW w:w="2744" w:type="dxa"/>
            <w:vAlign w:val="center"/>
          </w:tcPr>
          <w:p>
            <w:pPr>
              <w:spacing w:before="120" w:after="120"/>
              <w:rPr>
                <w:rFonts w:ascii="宋体" w:hAnsi="宋体" w:eastAsia="宋体" w:cs="宋体"/>
              </w:rPr>
            </w:pPr>
            <w:r>
              <w:rPr>
                <w:rFonts w:ascii="宋体" w:hAnsi="宋体" w:eastAsia="宋体" w:cs="宋体"/>
              </w:rPr>
              <w:t>2021年3月15日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jc w:val="center"/>
        </w:trPr>
        <w:tc>
          <w:tcPr>
            <w:tcW w:w="1135" w:type="dxa"/>
            <w:vAlign w:val="center"/>
          </w:tcPr>
          <w:p>
            <w:pPr>
              <w:spacing w:before="120" w:after="120"/>
              <w:jc w:val="center"/>
              <w:rPr>
                <w:rFonts w:ascii="宋体" w:hAnsi="宋体" w:eastAsia="宋体" w:cs="宋体"/>
                <w:b/>
              </w:rPr>
            </w:pPr>
            <w:r>
              <w:rPr>
                <w:rFonts w:ascii="宋体" w:hAnsi="宋体" w:eastAsia="宋体" w:cs="宋体"/>
                <w:b/>
              </w:rPr>
              <w:t>指定教材</w:t>
            </w:r>
          </w:p>
        </w:tc>
        <w:tc>
          <w:tcPr>
            <w:tcW w:w="7563" w:type="dxa"/>
            <w:gridSpan w:val="3"/>
            <w:vAlign w:val="center"/>
          </w:tcPr>
          <w:p>
            <w:pPr>
              <w:spacing w:before="120" w:after="120"/>
              <w:rPr>
                <w:rFonts w:ascii="宋体" w:hAnsi="宋体" w:eastAsia="宋体" w:cs="宋体"/>
              </w:rPr>
            </w:pPr>
            <w:r>
              <w:rPr>
                <w:rFonts w:ascii="宋体" w:hAnsi="宋体" w:eastAsia="宋体" w:cs="宋体"/>
              </w:rPr>
              <w:t>无</w:t>
            </w:r>
          </w:p>
        </w:tc>
      </w:tr>
    </w:tbl>
    <w:p>
      <w:pPr>
        <w:pBdr>
          <w:top w:val="none" w:color="auto" w:sz="0" w:space="0"/>
          <w:left w:val="none" w:color="auto" w:sz="0" w:space="0"/>
          <w:bottom w:val="none" w:color="auto" w:sz="0" w:space="0"/>
          <w:right w:val="none" w:color="auto" w:sz="0" w:space="0"/>
          <w:between w:val="none" w:color="auto" w:sz="0" w:space="0"/>
        </w:pBdr>
        <w:spacing w:before="120" w:after="120"/>
        <w:ind w:firstLine="562"/>
        <w:rPr>
          <w:rFonts w:ascii="宋体" w:hAnsi="宋体" w:eastAsia="宋体" w:cs="宋体"/>
          <w:color w:val="000000"/>
        </w:rPr>
      </w:pPr>
      <w:r>
        <w:rPr>
          <w:rFonts w:ascii="黑体" w:hAnsi="黑体" w:eastAsia="黑体" w:cs="黑体"/>
          <w:b/>
          <w:color w:val="000000"/>
          <w:sz w:val="28"/>
          <w:szCs w:val="28"/>
        </w:rPr>
        <w:t>二、课程目标</w:t>
      </w:r>
    </w:p>
    <w:p>
      <w:pPr>
        <w:pBdr>
          <w:top w:val="none" w:color="auto" w:sz="0" w:space="0"/>
          <w:left w:val="none" w:color="auto" w:sz="0" w:space="0"/>
          <w:bottom w:val="none" w:color="auto" w:sz="0" w:space="0"/>
          <w:right w:val="none" w:color="auto" w:sz="0" w:space="0"/>
          <w:between w:val="none" w:color="auto" w:sz="0" w:space="0"/>
        </w:pBdr>
        <w:spacing w:before="120" w:after="120"/>
        <w:ind w:firstLine="480"/>
        <w:rPr>
          <w:rFonts w:ascii="黑体" w:hAnsi="黑体" w:eastAsia="黑体" w:cs="黑体"/>
          <w:b/>
          <w:color w:val="000000"/>
        </w:rPr>
      </w:pPr>
      <w:r>
        <w:rPr>
          <w:rFonts w:ascii="黑体" w:hAnsi="黑体" w:eastAsia="黑体" w:cs="黑体"/>
          <w:color w:val="000000"/>
        </w:rPr>
        <w:t>（一）</w:t>
      </w:r>
      <w:r>
        <w:rPr>
          <w:rFonts w:ascii="黑体" w:hAnsi="黑体" w:eastAsia="黑体" w:cs="黑体"/>
          <w:b/>
          <w:color w:val="000000"/>
        </w:rPr>
        <w:t>总体目标：</w:t>
      </w:r>
    </w:p>
    <w:p>
      <w:pPr>
        <w:pBdr>
          <w:top w:val="none" w:color="auto" w:sz="0" w:space="0"/>
          <w:left w:val="none" w:color="auto" w:sz="0" w:space="0"/>
          <w:bottom w:val="none" w:color="auto" w:sz="0" w:space="0"/>
          <w:right w:val="none" w:color="auto" w:sz="0" w:space="0"/>
          <w:between w:val="none" w:color="auto" w:sz="0" w:space="0"/>
        </w:pBdr>
        <w:spacing w:before="120" w:after="120"/>
        <w:ind w:firstLine="480"/>
        <w:rPr>
          <w:rFonts w:ascii="宋体" w:hAnsi="宋体" w:eastAsia="宋体" w:cs="宋体"/>
          <w:kern w:val="2"/>
        </w:rPr>
      </w:pPr>
      <w:r>
        <w:rPr>
          <w:rFonts w:hint="eastAsia" w:ascii="宋体" w:hAnsi="宋体" w:eastAsia="宋体" w:cs="宋体"/>
          <w:kern w:val="2"/>
        </w:rPr>
        <w:t>本课旨在帮助学生深入了解志怪传奇小说文体在汉字文化圈中的发展、传播和影响。本课的教学内容分为两个部分。前半学期主要关注在我国古代文学史上占有举足轻重地位的志怪传奇小说集，在讲解重要文学主题的同时，引导学生探索描写怪力乱神的文言文小说与话本、杂剧、传奇（戏曲）等其他文类的互动。后半学期结合《剪灯新话》《聊斋志异》和《子不语》等作品集的域外传播史，重点介绍受我国志怪传奇影响的朝鲜、越南、日本汉文小说作品。</w:t>
      </w:r>
      <w:r>
        <w:rPr>
          <w:rFonts w:ascii="宋体" w:hAnsi="宋体" w:eastAsia="宋体" w:cs="宋体"/>
          <w:kern w:val="2"/>
        </w:rPr>
        <w:t xml:space="preserve"> </w:t>
      </w:r>
      <w:r>
        <w:rPr>
          <w:rFonts w:hint="eastAsia" w:ascii="宋体" w:hAnsi="宋体" w:eastAsia="宋体" w:cs="宋体"/>
          <w:kern w:val="2"/>
        </w:rPr>
        <w:t>本课有助于学生增进对东亚传统文化的了解，丰富文学史知识，</w:t>
      </w:r>
      <w:r>
        <w:rPr>
          <w:rFonts w:ascii="宋体" w:hAnsi="宋体" w:eastAsia="宋体" w:cs="宋体"/>
          <w:kern w:val="2"/>
        </w:rPr>
        <w:t xml:space="preserve"> </w:t>
      </w:r>
      <w:r>
        <w:rPr>
          <w:rFonts w:hint="eastAsia" w:ascii="宋体" w:hAnsi="宋体" w:eastAsia="宋体" w:cs="宋体"/>
          <w:kern w:val="2"/>
        </w:rPr>
        <w:t>并通过阅读和分析逐步提升独立思考的能力。此外，本课介绍的人类学和宗教学相关理论有助于学生对文学作品进行跨学科研究</w:t>
      </w:r>
    </w:p>
    <w:p>
      <w:pPr>
        <w:pBdr>
          <w:top w:val="none" w:color="auto" w:sz="0" w:space="0"/>
          <w:left w:val="none" w:color="auto" w:sz="0" w:space="0"/>
          <w:bottom w:val="none" w:color="auto" w:sz="0" w:space="0"/>
          <w:right w:val="none" w:color="auto" w:sz="0" w:space="0"/>
          <w:between w:val="none" w:color="auto" w:sz="0" w:space="0"/>
        </w:pBdr>
        <w:spacing w:before="120" w:after="120"/>
        <w:ind w:firstLine="480"/>
        <w:rPr>
          <w:rFonts w:ascii="宋体" w:hAnsi="宋体" w:eastAsia="宋体" w:cs="宋体"/>
          <w:color w:val="000000"/>
        </w:rPr>
      </w:pPr>
      <w:r>
        <w:rPr>
          <w:rFonts w:ascii="黑体" w:hAnsi="黑体" w:eastAsia="黑体" w:cs="黑体"/>
          <w:color w:val="000000"/>
        </w:rPr>
        <w:t>（二）课程目标：</w:t>
      </w:r>
    </w:p>
    <w:p>
      <w:pPr>
        <w:pBdr>
          <w:top w:val="none" w:color="auto" w:sz="0" w:space="0"/>
          <w:left w:val="none" w:color="auto" w:sz="0" w:space="0"/>
          <w:bottom w:val="none" w:color="auto" w:sz="0" w:space="0"/>
          <w:right w:val="none" w:color="auto" w:sz="0" w:space="0"/>
          <w:between w:val="none" w:color="auto" w:sz="0" w:space="0"/>
        </w:pBdr>
        <w:spacing w:before="120" w:after="120"/>
        <w:rPr>
          <w:rFonts w:ascii="宋体" w:hAnsi="宋体" w:eastAsia="宋体" w:cs="宋体"/>
        </w:rPr>
      </w:pPr>
      <w:r>
        <w:rPr>
          <w:rFonts w:ascii="宋体" w:hAnsi="宋体" w:eastAsia="宋体" w:cs="宋体"/>
          <w:b/>
        </w:rPr>
        <w:t>课程目标1</w:t>
      </w:r>
      <w:r>
        <w:rPr>
          <w:rFonts w:ascii="宋体" w:hAnsi="宋体" w:eastAsia="宋体" w:cs="宋体"/>
        </w:rPr>
        <w:t>：通过系统学习本课内容，认识到学习东方文学和文化传统的重要意义与价值，理解中华文明的历史特殊性。在对自身文化产生认同感的同时，愿意进一步探究世界文化的多样性。</w:t>
      </w:r>
    </w:p>
    <w:p>
      <w:pPr>
        <w:pBdr>
          <w:top w:val="none" w:color="auto" w:sz="0" w:space="0"/>
          <w:left w:val="none" w:color="auto" w:sz="0" w:space="0"/>
          <w:bottom w:val="none" w:color="auto" w:sz="0" w:space="0"/>
          <w:right w:val="none" w:color="auto" w:sz="0" w:space="0"/>
          <w:between w:val="none" w:color="auto" w:sz="0" w:space="0"/>
        </w:pBdr>
        <w:spacing w:before="120" w:after="120"/>
        <w:rPr>
          <w:rFonts w:ascii="宋体" w:hAnsi="宋体" w:eastAsia="宋体" w:cs="宋体"/>
        </w:rPr>
      </w:pPr>
      <w:r>
        <w:rPr>
          <w:rFonts w:ascii="宋体" w:hAnsi="宋体" w:eastAsia="宋体" w:cs="宋体"/>
          <w:b/>
        </w:rPr>
        <w:t>课程目标2</w:t>
      </w:r>
      <w:r>
        <w:rPr>
          <w:rFonts w:ascii="宋体" w:hAnsi="宋体" w:eastAsia="宋体" w:cs="宋体"/>
        </w:rPr>
        <w:t>：通过阅读东</w:t>
      </w:r>
      <w:r>
        <w:rPr>
          <w:rFonts w:hint="eastAsia" w:ascii="宋体" w:hAnsi="宋体" w:eastAsia="宋体" w:cs="宋体"/>
        </w:rPr>
        <w:t>亚传统</w:t>
      </w:r>
      <w:r>
        <w:rPr>
          <w:rFonts w:ascii="宋体" w:hAnsi="宋体" w:eastAsia="宋体" w:cs="宋体"/>
        </w:rPr>
        <w:t>文学作品，培养良好的人文情怀、审美品味和心理素养，掌握文学分析的基础技巧和思路，把握和理解学科性质、学科研究领域和研究方法，形成基本的学科素养。</w:t>
      </w:r>
    </w:p>
    <w:p>
      <w:pPr>
        <w:pBdr>
          <w:top w:val="none" w:color="auto" w:sz="0" w:space="0"/>
          <w:left w:val="none" w:color="auto" w:sz="0" w:space="0"/>
          <w:bottom w:val="none" w:color="auto" w:sz="0" w:space="0"/>
          <w:right w:val="none" w:color="auto" w:sz="0" w:space="0"/>
          <w:between w:val="none" w:color="auto" w:sz="0" w:space="0"/>
        </w:pBdr>
        <w:spacing w:before="120" w:after="120"/>
        <w:rPr>
          <w:rFonts w:ascii="宋体" w:hAnsi="宋体" w:eastAsia="宋体" w:cs="宋体"/>
        </w:rPr>
      </w:pPr>
      <w:r>
        <w:rPr>
          <w:rFonts w:ascii="宋体" w:hAnsi="宋体" w:eastAsia="宋体" w:cs="宋体"/>
          <w:b/>
        </w:rPr>
        <w:t>课程目标3</w:t>
      </w:r>
      <w:r>
        <w:rPr>
          <w:rFonts w:ascii="宋体" w:hAnsi="宋体" w:eastAsia="宋体" w:cs="宋体"/>
        </w:rPr>
        <w:t>：通过文本分析和课上讨论，提高写作能力、沟通和社会交际的能力，提升独立思考和辩证思维能力。</w:t>
      </w:r>
    </w:p>
    <w:p>
      <w:pPr>
        <w:spacing w:before="120" w:after="120"/>
        <w:rPr>
          <w:rFonts w:ascii="宋体" w:hAnsi="宋体" w:eastAsia="宋体" w:cs="宋体"/>
          <w:b/>
          <w:color w:val="000000"/>
        </w:rPr>
      </w:pPr>
      <w:r>
        <w:rPr>
          <w:rFonts w:ascii="宋体" w:hAnsi="宋体" w:eastAsia="宋体" w:cs="宋体"/>
          <w:b/>
        </w:rPr>
        <w:t>课程目标 4</w:t>
      </w:r>
      <w:r>
        <w:rPr>
          <w:rFonts w:ascii="宋体" w:hAnsi="宋体" w:eastAsia="宋体" w:cs="宋体"/>
        </w:rPr>
        <w:t>：能够在观摩他人课堂阅读展示后客观、全面地评价，同时在他人的评价中反思自我的阅读展示，在共同体学习中促进教学技能的提升。</w:t>
      </w:r>
    </w:p>
    <w:p>
      <w:pPr>
        <w:pBdr>
          <w:top w:val="none" w:color="auto" w:sz="0" w:space="0"/>
          <w:left w:val="none" w:color="auto" w:sz="0" w:space="0"/>
          <w:bottom w:val="none" w:color="auto" w:sz="0" w:space="0"/>
          <w:right w:val="none" w:color="auto" w:sz="0" w:space="0"/>
          <w:between w:val="none" w:color="auto" w:sz="0" w:space="0"/>
        </w:pBdr>
        <w:spacing w:before="120" w:after="120"/>
        <w:rPr>
          <w:rFonts w:ascii="宋体" w:hAnsi="宋体" w:eastAsia="宋体" w:cs="宋体"/>
          <w:color w:val="000000"/>
        </w:rPr>
      </w:pPr>
    </w:p>
    <w:p>
      <w:pPr>
        <w:pBdr>
          <w:top w:val="none" w:color="auto" w:sz="0" w:space="0"/>
          <w:left w:val="none" w:color="auto" w:sz="0" w:space="0"/>
          <w:bottom w:val="none" w:color="auto" w:sz="0" w:space="0"/>
          <w:right w:val="none" w:color="auto" w:sz="0" w:space="0"/>
          <w:between w:val="none" w:color="auto" w:sz="0" w:space="0"/>
        </w:pBdr>
        <w:spacing w:before="120" w:after="120"/>
        <w:ind w:firstLine="480"/>
        <w:rPr>
          <w:rFonts w:ascii="宋体" w:hAnsi="宋体" w:eastAsia="宋体" w:cs="宋体"/>
          <w:color w:val="000000"/>
        </w:rPr>
      </w:pPr>
      <w:r>
        <w:rPr>
          <w:rFonts w:ascii="黑体" w:hAnsi="黑体" w:eastAsia="黑体" w:cs="黑体"/>
          <w:color w:val="000000"/>
        </w:rPr>
        <w:t>（三）课程目标与毕业要求、课程内容的对应关系</w:t>
      </w:r>
    </w:p>
    <w:p>
      <w:pPr>
        <w:pBdr>
          <w:top w:val="none" w:color="auto" w:sz="0" w:space="0"/>
          <w:left w:val="none" w:color="auto" w:sz="0" w:space="0"/>
          <w:bottom w:val="none" w:color="auto" w:sz="0" w:space="0"/>
          <w:right w:val="none" w:color="auto" w:sz="0" w:space="0"/>
          <w:between w:val="none" w:color="auto" w:sz="0" w:space="0"/>
        </w:pBdr>
        <w:spacing w:before="120" w:after="120"/>
        <w:ind w:firstLine="422"/>
        <w:jc w:val="center"/>
        <w:rPr>
          <w:rFonts w:ascii="黑体" w:hAnsi="黑体" w:eastAsia="黑体" w:cs="黑体"/>
          <w:b/>
          <w:color w:val="000000"/>
        </w:rPr>
      </w:pPr>
      <w:r>
        <w:rPr>
          <w:rFonts w:ascii="黑体" w:hAnsi="黑体" w:eastAsia="黑体" w:cs="黑体"/>
          <w:b/>
          <w:color w:val="000000"/>
        </w:rPr>
        <w:t xml:space="preserve">表1：课程目标与课程内容、毕业要求的对应关系表 </w:t>
      </w:r>
    </w:p>
    <w:tbl>
      <w:tblPr>
        <w:tblStyle w:val="22"/>
        <w:tblW w:w="906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15" w:type="dxa"/>
          <w:bottom w:w="0" w:type="dxa"/>
          <w:right w:w="115" w:type="dxa"/>
        </w:tblCellMar>
      </w:tblPr>
      <w:tblGrid>
        <w:gridCol w:w="1302"/>
        <w:gridCol w:w="1959"/>
        <w:gridCol w:w="3118"/>
        <w:gridCol w:w="268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jc w:val="center"/>
        </w:trPr>
        <w:tc>
          <w:tcPr>
            <w:tcW w:w="1302" w:type="dxa"/>
            <w:vAlign w:val="center"/>
          </w:tcPr>
          <w:p>
            <w:pPr>
              <w:pBdr>
                <w:top w:val="none" w:color="auto" w:sz="0" w:space="0"/>
                <w:left w:val="none" w:color="auto" w:sz="0" w:space="0"/>
                <w:bottom w:val="none" w:color="auto" w:sz="0" w:space="0"/>
                <w:right w:val="none" w:color="auto" w:sz="0" w:space="0"/>
                <w:between w:val="none" w:color="auto" w:sz="0" w:space="0"/>
              </w:pBdr>
              <w:spacing w:before="120" w:after="120"/>
              <w:jc w:val="center"/>
              <w:rPr>
                <w:rFonts w:ascii="黑体" w:hAnsi="黑体" w:eastAsia="黑体" w:cs="黑体"/>
                <w:b/>
                <w:color w:val="000000"/>
              </w:rPr>
            </w:pPr>
            <w:r>
              <w:rPr>
                <w:rFonts w:ascii="黑体" w:hAnsi="黑体" w:eastAsia="黑体" w:cs="黑体"/>
                <w:b/>
                <w:color w:val="000000"/>
              </w:rPr>
              <w:t>课程目标</w:t>
            </w:r>
          </w:p>
        </w:tc>
        <w:tc>
          <w:tcPr>
            <w:tcW w:w="1959" w:type="dxa"/>
            <w:vAlign w:val="center"/>
          </w:tcPr>
          <w:p>
            <w:pPr>
              <w:pBdr>
                <w:top w:val="none" w:color="auto" w:sz="0" w:space="0"/>
                <w:left w:val="none" w:color="auto" w:sz="0" w:space="0"/>
                <w:bottom w:val="none" w:color="auto" w:sz="0" w:space="0"/>
                <w:right w:val="none" w:color="auto" w:sz="0" w:space="0"/>
                <w:between w:val="none" w:color="auto" w:sz="0" w:space="0"/>
              </w:pBdr>
              <w:spacing w:before="120" w:after="120"/>
              <w:jc w:val="center"/>
              <w:rPr>
                <w:rFonts w:ascii="宋体" w:hAnsi="宋体" w:eastAsia="宋体" w:cs="宋体"/>
                <w:b/>
                <w:color w:val="000000"/>
              </w:rPr>
            </w:pPr>
            <w:r>
              <w:rPr>
                <w:rFonts w:ascii="宋体" w:hAnsi="宋体" w:eastAsia="宋体" w:cs="宋体"/>
                <w:b/>
                <w:color w:val="000000"/>
              </w:rPr>
              <w:t>课程子目标</w:t>
            </w:r>
          </w:p>
        </w:tc>
        <w:tc>
          <w:tcPr>
            <w:tcW w:w="3118" w:type="dxa"/>
            <w:vAlign w:val="center"/>
          </w:tcPr>
          <w:p>
            <w:pPr>
              <w:pBdr>
                <w:top w:val="none" w:color="auto" w:sz="0" w:space="0"/>
                <w:left w:val="none" w:color="auto" w:sz="0" w:space="0"/>
                <w:bottom w:val="none" w:color="auto" w:sz="0" w:space="0"/>
                <w:right w:val="none" w:color="auto" w:sz="0" w:space="0"/>
                <w:between w:val="none" w:color="auto" w:sz="0" w:space="0"/>
              </w:pBdr>
              <w:spacing w:before="120" w:after="120"/>
              <w:jc w:val="center"/>
              <w:rPr>
                <w:rFonts w:ascii="黑体" w:hAnsi="黑体" w:eastAsia="黑体" w:cs="黑体"/>
                <w:b/>
                <w:color w:val="000000"/>
              </w:rPr>
            </w:pPr>
            <w:r>
              <w:rPr>
                <w:rFonts w:ascii="黑体" w:hAnsi="黑体" w:eastAsia="黑体" w:cs="黑体"/>
                <w:b/>
                <w:color w:val="000000"/>
              </w:rPr>
              <w:t>对应课程内容</w:t>
            </w:r>
          </w:p>
        </w:tc>
        <w:tc>
          <w:tcPr>
            <w:tcW w:w="2688" w:type="dxa"/>
            <w:vAlign w:val="center"/>
          </w:tcPr>
          <w:p>
            <w:pPr>
              <w:pBdr>
                <w:top w:val="none" w:color="auto" w:sz="0" w:space="0"/>
                <w:left w:val="none" w:color="auto" w:sz="0" w:space="0"/>
                <w:bottom w:val="none" w:color="auto" w:sz="0" w:space="0"/>
                <w:right w:val="none" w:color="auto" w:sz="0" w:space="0"/>
                <w:between w:val="none" w:color="auto" w:sz="0" w:space="0"/>
              </w:pBdr>
              <w:spacing w:before="120" w:after="120"/>
              <w:rPr>
                <w:rFonts w:ascii="黑体" w:hAnsi="黑体" w:eastAsia="黑体" w:cs="黑体"/>
                <w:b/>
                <w:color w:val="000000"/>
              </w:rPr>
            </w:pPr>
            <w:r>
              <w:rPr>
                <w:rFonts w:ascii="黑体" w:hAnsi="黑体" w:eastAsia="黑体" w:cs="黑体"/>
                <w:b/>
                <w:color w:val="000000"/>
              </w:rPr>
              <w:t>对应毕业要求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jc w:val="center"/>
        </w:trPr>
        <w:tc>
          <w:tcPr>
            <w:tcW w:w="1302" w:type="dxa"/>
            <w:vAlign w:val="center"/>
          </w:tcPr>
          <w:p>
            <w:pPr>
              <w:pBdr>
                <w:top w:val="none" w:color="auto" w:sz="0" w:space="0"/>
                <w:left w:val="none" w:color="auto" w:sz="0" w:space="0"/>
                <w:bottom w:val="none" w:color="auto" w:sz="0" w:space="0"/>
                <w:right w:val="none" w:color="auto" w:sz="0" w:space="0"/>
                <w:between w:val="none" w:color="auto" w:sz="0" w:space="0"/>
              </w:pBdr>
              <w:spacing w:before="120" w:after="120"/>
              <w:jc w:val="center"/>
              <w:rPr>
                <w:rFonts w:ascii="宋体" w:hAnsi="宋体" w:eastAsia="宋体" w:cs="宋体"/>
                <w:color w:val="000000"/>
                <w:sz w:val="21"/>
                <w:szCs w:val="21"/>
              </w:rPr>
            </w:pPr>
            <w:r>
              <w:rPr>
                <w:rFonts w:ascii="宋体" w:hAnsi="宋体" w:eastAsia="宋体" w:cs="宋体"/>
                <w:color w:val="000000"/>
                <w:sz w:val="21"/>
                <w:szCs w:val="21"/>
              </w:rPr>
              <w:t>课程目标1</w:t>
            </w:r>
          </w:p>
        </w:tc>
        <w:tc>
          <w:tcPr>
            <w:tcW w:w="1959" w:type="dxa"/>
            <w:vAlign w:val="center"/>
          </w:tcPr>
          <w:p>
            <w:pPr>
              <w:spacing w:before="120" w:after="120"/>
              <w:ind w:firstLine="422"/>
              <w:rPr>
                <w:rFonts w:ascii="宋体" w:hAnsi="宋体" w:eastAsia="宋体" w:cs="宋体"/>
                <w:sz w:val="21"/>
                <w:szCs w:val="21"/>
              </w:rPr>
            </w:pPr>
            <w:r>
              <w:rPr>
                <w:rFonts w:ascii="宋体" w:hAnsi="宋体" w:eastAsia="宋体" w:cs="宋体"/>
                <w:sz w:val="21"/>
                <w:szCs w:val="21"/>
              </w:rPr>
              <w:t>通过系统学习本课内容，认识到学习东</w:t>
            </w:r>
            <w:r>
              <w:rPr>
                <w:rFonts w:hint="eastAsia" w:ascii="宋体" w:hAnsi="宋体" w:eastAsia="宋体" w:cs="宋体"/>
                <w:sz w:val="21"/>
                <w:szCs w:val="21"/>
              </w:rPr>
              <w:t>亚传统</w:t>
            </w:r>
            <w:r>
              <w:rPr>
                <w:rFonts w:ascii="宋体" w:hAnsi="宋体" w:eastAsia="宋体" w:cs="宋体"/>
                <w:sz w:val="21"/>
                <w:szCs w:val="21"/>
              </w:rPr>
              <w:t>文学和文化传统的重要意义与价值，理解中华文明的历史特殊性，在对自身文化产生认同感的同时，愿意进一步探究世界文化的多样性。</w:t>
            </w:r>
          </w:p>
          <w:p>
            <w:pPr>
              <w:pBdr>
                <w:top w:val="none" w:color="auto" w:sz="0" w:space="0"/>
                <w:left w:val="none" w:color="auto" w:sz="0" w:space="0"/>
                <w:bottom w:val="none" w:color="auto" w:sz="0" w:space="0"/>
                <w:right w:val="none" w:color="auto" w:sz="0" w:space="0"/>
                <w:between w:val="none" w:color="auto" w:sz="0" w:space="0"/>
              </w:pBdr>
              <w:spacing w:before="120" w:after="120"/>
              <w:jc w:val="center"/>
              <w:rPr>
                <w:rFonts w:ascii="宋体" w:hAnsi="宋体" w:eastAsia="宋体" w:cs="宋体"/>
                <w:sz w:val="21"/>
                <w:szCs w:val="21"/>
              </w:rPr>
            </w:pPr>
          </w:p>
        </w:tc>
        <w:tc>
          <w:tcPr>
            <w:tcW w:w="3118" w:type="dxa"/>
            <w:vAlign w:val="center"/>
          </w:tcPr>
          <w:p>
            <w:pPr>
              <w:pBdr>
                <w:top w:val="none" w:color="auto" w:sz="0" w:space="0"/>
                <w:left w:val="none" w:color="auto" w:sz="0" w:space="0"/>
                <w:bottom w:val="none" w:color="auto" w:sz="0" w:space="0"/>
                <w:right w:val="none" w:color="auto" w:sz="0" w:space="0"/>
                <w:between w:val="none" w:color="auto" w:sz="0" w:space="0"/>
              </w:pBdr>
              <w:spacing w:before="120" w:after="120"/>
              <w:jc w:val="center"/>
              <w:rPr>
                <w:rFonts w:ascii="宋体" w:hAnsi="宋体" w:eastAsia="宋体" w:cs="宋体"/>
                <w:color w:val="000000"/>
                <w:sz w:val="21"/>
                <w:szCs w:val="21"/>
              </w:rPr>
            </w:pPr>
            <w:r>
              <w:rPr>
                <w:rFonts w:ascii="宋体" w:hAnsi="宋体" w:eastAsia="宋体" w:cs="宋体"/>
                <w:sz w:val="21"/>
                <w:szCs w:val="21"/>
              </w:rPr>
              <w:t>1.1、2.1、3.1-3.5、4.1</w:t>
            </w:r>
          </w:p>
        </w:tc>
        <w:tc>
          <w:tcPr>
            <w:tcW w:w="2688" w:type="dxa"/>
            <w:vAlign w:val="center"/>
          </w:tcPr>
          <w:p>
            <w:pPr>
              <w:pBdr>
                <w:top w:val="none" w:color="auto" w:sz="0" w:space="0"/>
                <w:left w:val="none" w:color="auto" w:sz="0" w:space="0"/>
                <w:bottom w:val="none" w:color="auto" w:sz="0" w:space="0"/>
                <w:right w:val="none" w:color="auto" w:sz="0" w:space="0"/>
                <w:between w:val="none" w:color="auto" w:sz="0" w:space="0"/>
              </w:pBdr>
              <w:spacing w:before="120" w:after="120"/>
              <w:rPr>
                <w:rFonts w:ascii="宋体" w:hAnsi="宋体" w:eastAsia="宋体" w:cs="宋体"/>
                <w:sz w:val="21"/>
                <w:szCs w:val="21"/>
              </w:rPr>
            </w:pPr>
            <w:r>
              <w:rPr>
                <w:rFonts w:ascii="宋体" w:hAnsi="宋体" w:eastAsia="宋体" w:cs="宋体"/>
                <w:sz w:val="21"/>
                <w:szCs w:val="21"/>
              </w:rPr>
              <w:t>政治思想与德育方面：热爱社会主义祖国；愿为社会主义现代化建设服务，为人民服务，有为国家富强、民族昌盛的中国梦而奋斗的志向和责任感；具有敬业爱岗、艰苦奋斗、热爱劳动、遵纪守法、团结合作的品质；具有良好的思想品德、社会公德和职业道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jc w:val="center"/>
        </w:trPr>
        <w:tc>
          <w:tcPr>
            <w:tcW w:w="1302" w:type="dxa"/>
            <w:vAlign w:val="center"/>
          </w:tcPr>
          <w:p>
            <w:pPr>
              <w:spacing w:before="120" w:after="120"/>
              <w:jc w:val="center"/>
              <w:rPr>
                <w:rFonts w:ascii="宋体" w:hAnsi="宋体" w:eastAsia="宋体" w:cs="宋体"/>
                <w:color w:val="000000"/>
                <w:sz w:val="21"/>
                <w:szCs w:val="21"/>
              </w:rPr>
            </w:pPr>
            <w:r>
              <w:rPr>
                <w:rFonts w:ascii="宋体" w:hAnsi="宋体" w:eastAsia="宋体" w:cs="宋体"/>
                <w:sz w:val="21"/>
                <w:szCs w:val="21"/>
              </w:rPr>
              <w:t>课程目标2</w:t>
            </w:r>
          </w:p>
        </w:tc>
        <w:tc>
          <w:tcPr>
            <w:tcW w:w="1959" w:type="dxa"/>
            <w:vAlign w:val="center"/>
          </w:tcPr>
          <w:p>
            <w:pPr>
              <w:spacing w:before="120" w:after="120"/>
              <w:ind w:firstLine="422"/>
              <w:rPr>
                <w:rFonts w:ascii="宋体" w:hAnsi="宋体" w:eastAsia="宋体" w:cs="宋体"/>
                <w:sz w:val="21"/>
                <w:szCs w:val="21"/>
              </w:rPr>
            </w:pPr>
            <w:r>
              <w:rPr>
                <w:rFonts w:ascii="宋体" w:hAnsi="宋体" w:eastAsia="宋体" w:cs="宋体"/>
                <w:sz w:val="21"/>
                <w:szCs w:val="21"/>
              </w:rPr>
              <w:t>通过阅读东</w:t>
            </w:r>
            <w:r>
              <w:rPr>
                <w:rFonts w:hint="eastAsia" w:ascii="宋体" w:hAnsi="宋体" w:eastAsia="宋体" w:cs="宋体"/>
                <w:sz w:val="21"/>
                <w:szCs w:val="21"/>
              </w:rPr>
              <w:t>亚传统</w:t>
            </w:r>
            <w:r>
              <w:rPr>
                <w:rFonts w:ascii="宋体" w:hAnsi="宋体" w:eastAsia="宋体" w:cs="宋体"/>
                <w:sz w:val="21"/>
                <w:szCs w:val="21"/>
              </w:rPr>
              <w:t>文学作品，培养良好的人文情怀、审美品味和心理素养，掌握文学分析的基础技巧和思路，把握和理解学科性质、学科研究领域和研究方法，形成基本的学科素养</w:t>
            </w:r>
          </w:p>
        </w:tc>
        <w:tc>
          <w:tcPr>
            <w:tcW w:w="3118" w:type="dxa"/>
            <w:vAlign w:val="center"/>
          </w:tcPr>
          <w:p>
            <w:pPr>
              <w:pBdr>
                <w:top w:val="none" w:color="auto" w:sz="0" w:space="0"/>
                <w:left w:val="none" w:color="auto" w:sz="0" w:space="0"/>
                <w:bottom w:val="none" w:color="auto" w:sz="0" w:space="0"/>
                <w:right w:val="none" w:color="auto" w:sz="0" w:space="0"/>
                <w:between w:val="none" w:color="auto" w:sz="0" w:space="0"/>
              </w:pBdr>
              <w:spacing w:before="120" w:after="120"/>
              <w:jc w:val="center"/>
              <w:rPr>
                <w:rFonts w:ascii="宋体" w:hAnsi="宋体" w:eastAsia="宋体" w:cs="宋体"/>
                <w:color w:val="000000"/>
                <w:sz w:val="21"/>
                <w:szCs w:val="21"/>
              </w:rPr>
            </w:pPr>
            <w:r>
              <w:rPr>
                <w:rFonts w:ascii="宋体" w:hAnsi="宋体" w:eastAsia="宋体" w:cs="宋体"/>
                <w:sz w:val="21"/>
                <w:szCs w:val="21"/>
              </w:rPr>
              <w:t>1.2-1.5、2.2-2.4、3.2-3.7、4.2-4.4</w:t>
            </w:r>
          </w:p>
        </w:tc>
        <w:tc>
          <w:tcPr>
            <w:tcW w:w="2688" w:type="dxa"/>
            <w:vAlign w:val="center"/>
          </w:tcPr>
          <w:p>
            <w:pPr>
              <w:spacing w:before="120" w:after="120"/>
              <w:rPr>
                <w:rFonts w:ascii="宋体" w:hAnsi="宋体" w:eastAsia="宋体" w:cs="宋体"/>
                <w:sz w:val="21"/>
                <w:szCs w:val="21"/>
              </w:rPr>
            </w:pPr>
            <w:r>
              <w:rPr>
                <w:rFonts w:ascii="宋体" w:hAnsi="宋体" w:eastAsia="宋体" w:cs="宋体"/>
                <w:sz w:val="21"/>
                <w:szCs w:val="21"/>
              </w:rPr>
              <w:t>文学和语言问题分析能力：能够掌握汉语言文学科学的基本原理，识别、表达、并通过文献研究分析较为复杂学术问题，以获得有效结论。</w:t>
            </w:r>
          </w:p>
          <w:p>
            <w:pPr>
              <w:spacing w:before="120" w:after="120"/>
              <w:rPr>
                <w:rFonts w:ascii="宋体" w:hAnsi="宋体" w:eastAsia="宋体" w:cs="宋体"/>
                <w:sz w:val="21"/>
                <w:szCs w:val="21"/>
              </w:rPr>
            </w:pPr>
            <w:r>
              <w:rPr>
                <w:rFonts w:ascii="宋体" w:hAnsi="宋体" w:eastAsia="宋体" w:cs="宋体"/>
                <w:sz w:val="21"/>
                <w:szCs w:val="21"/>
              </w:rPr>
              <w:t>使用现代工具能力：能够针对汉语言文学研究中的实际问题，开发、选择与使用恰当的技术、资源、现代工程工具和信息技术工具。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jc w:val="center"/>
        </w:trPr>
        <w:tc>
          <w:tcPr>
            <w:tcW w:w="1302" w:type="dxa"/>
            <w:vAlign w:val="center"/>
          </w:tcPr>
          <w:p>
            <w:pPr>
              <w:spacing w:before="120" w:after="120"/>
              <w:jc w:val="center"/>
              <w:rPr>
                <w:rFonts w:ascii="宋体" w:hAnsi="宋体" w:eastAsia="宋体" w:cs="宋体"/>
                <w:sz w:val="21"/>
                <w:szCs w:val="21"/>
              </w:rPr>
            </w:pPr>
            <w:r>
              <w:rPr>
                <w:rFonts w:ascii="宋体" w:hAnsi="宋体" w:eastAsia="宋体" w:cs="宋体"/>
                <w:sz w:val="21"/>
                <w:szCs w:val="21"/>
              </w:rPr>
              <w:t>课程目标3</w:t>
            </w:r>
          </w:p>
        </w:tc>
        <w:tc>
          <w:tcPr>
            <w:tcW w:w="1959" w:type="dxa"/>
            <w:vAlign w:val="center"/>
          </w:tcPr>
          <w:p>
            <w:pPr>
              <w:spacing w:before="120" w:after="120"/>
              <w:ind w:firstLine="422"/>
              <w:rPr>
                <w:rFonts w:ascii="宋体" w:hAnsi="宋体" w:eastAsia="宋体" w:cs="宋体"/>
                <w:sz w:val="21"/>
                <w:szCs w:val="21"/>
              </w:rPr>
            </w:pPr>
            <w:r>
              <w:rPr>
                <w:rFonts w:ascii="宋体" w:hAnsi="宋体" w:eastAsia="宋体" w:cs="宋体"/>
                <w:sz w:val="21"/>
                <w:szCs w:val="21"/>
              </w:rPr>
              <w:t>通过文本分析和课上讨论，提高写作能力、沟通和社会交际的能力，提升独立思考和辩证思维能力。</w:t>
            </w:r>
          </w:p>
        </w:tc>
        <w:tc>
          <w:tcPr>
            <w:tcW w:w="3118" w:type="dxa"/>
            <w:vAlign w:val="center"/>
          </w:tcPr>
          <w:p>
            <w:pPr>
              <w:pBdr>
                <w:top w:val="none" w:color="auto" w:sz="0" w:space="0"/>
                <w:left w:val="none" w:color="auto" w:sz="0" w:space="0"/>
                <w:bottom w:val="none" w:color="auto" w:sz="0" w:space="0"/>
                <w:right w:val="none" w:color="auto" w:sz="0" w:space="0"/>
                <w:between w:val="none" w:color="auto" w:sz="0" w:space="0"/>
              </w:pBdr>
              <w:spacing w:before="120" w:after="120"/>
              <w:jc w:val="center"/>
              <w:rPr>
                <w:rFonts w:ascii="宋体" w:hAnsi="宋体" w:eastAsia="宋体" w:cs="宋体"/>
                <w:color w:val="000000"/>
                <w:sz w:val="21"/>
                <w:szCs w:val="21"/>
              </w:rPr>
            </w:pPr>
            <w:r>
              <w:rPr>
                <w:rFonts w:ascii="宋体" w:hAnsi="宋体" w:eastAsia="宋体" w:cs="宋体"/>
                <w:sz w:val="21"/>
                <w:szCs w:val="21"/>
              </w:rPr>
              <w:t>1-4 课上讨论、论文</w:t>
            </w:r>
          </w:p>
        </w:tc>
        <w:tc>
          <w:tcPr>
            <w:tcW w:w="2688" w:type="dxa"/>
            <w:vAlign w:val="center"/>
          </w:tcPr>
          <w:p>
            <w:pPr>
              <w:spacing w:before="120" w:after="120"/>
              <w:rPr>
                <w:rFonts w:ascii="宋体" w:hAnsi="宋体" w:eastAsia="宋体" w:cs="宋体"/>
                <w:sz w:val="21"/>
                <w:szCs w:val="21"/>
              </w:rPr>
            </w:pPr>
            <w:r>
              <w:rPr>
                <w:rFonts w:ascii="宋体" w:hAnsi="宋体" w:eastAsia="宋体" w:cs="宋体"/>
                <w:sz w:val="21"/>
                <w:szCs w:val="21"/>
              </w:rPr>
              <w:t>写作能力：能够基于科学原理并采用科学方法开展学术研究，撰写出有一定见解的学术论文。同时在可能的条件下进行一定程度的文学作品写作。</w:t>
            </w:r>
          </w:p>
          <w:p>
            <w:pPr>
              <w:spacing w:before="120" w:after="120"/>
              <w:rPr>
                <w:rFonts w:ascii="宋体" w:hAnsi="宋体" w:eastAsia="宋体" w:cs="宋体"/>
                <w:sz w:val="21"/>
                <w:szCs w:val="21"/>
              </w:rPr>
            </w:pPr>
            <w:r>
              <w:rPr>
                <w:rFonts w:ascii="宋体" w:hAnsi="宋体" w:eastAsia="宋体" w:cs="宋体"/>
                <w:sz w:val="21"/>
                <w:szCs w:val="21"/>
              </w:rPr>
              <w:t>社会交际能力：能够就汉语言文学的专业问题与学界同行及社会公众进行有效沟通和交流，包括撰写报告和调查文稿、陈述发言、清晰表达或回应指令，并具备一定的国际视野，能够在跨文化背景下进行沟通和交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jc w:val="center"/>
        </w:trPr>
        <w:tc>
          <w:tcPr>
            <w:tcW w:w="1302" w:type="dxa"/>
            <w:vAlign w:val="center"/>
          </w:tcPr>
          <w:p>
            <w:pPr>
              <w:spacing w:before="120" w:after="120"/>
              <w:jc w:val="center"/>
              <w:rPr>
                <w:rFonts w:ascii="宋体" w:hAnsi="宋体" w:eastAsia="宋体" w:cs="宋体"/>
                <w:sz w:val="21"/>
                <w:szCs w:val="21"/>
              </w:rPr>
            </w:pPr>
            <w:r>
              <w:rPr>
                <w:rFonts w:ascii="宋体" w:hAnsi="宋体" w:eastAsia="宋体" w:cs="宋体"/>
                <w:sz w:val="21"/>
                <w:szCs w:val="21"/>
              </w:rPr>
              <w:t>课程目标4</w:t>
            </w:r>
          </w:p>
        </w:tc>
        <w:tc>
          <w:tcPr>
            <w:tcW w:w="1959" w:type="dxa"/>
            <w:vAlign w:val="center"/>
          </w:tcPr>
          <w:p>
            <w:pPr>
              <w:spacing w:before="120" w:after="120"/>
              <w:rPr>
                <w:rFonts w:ascii="宋体" w:hAnsi="宋体" w:eastAsia="宋体" w:cs="宋体"/>
                <w:b/>
                <w:sz w:val="21"/>
                <w:szCs w:val="21"/>
              </w:rPr>
            </w:pPr>
            <w:r>
              <w:rPr>
                <w:rFonts w:ascii="宋体" w:hAnsi="宋体" w:eastAsia="宋体" w:cs="宋体"/>
                <w:sz w:val="21"/>
                <w:szCs w:val="21"/>
              </w:rPr>
              <w:t>能够在观摩他人课堂阅读展示后客观、全面地评价，同时在他人的评价中反思自我的阅读展示，在共同体学习中促进教学技能的提升。</w:t>
            </w:r>
          </w:p>
        </w:tc>
        <w:tc>
          <w:tcPr>
            <w:tcW w:w="3118" w:type="dxa"/>
            <w:vAlign w:val="center"/>
          </w:tcPr>
          <w:p>
            <w:pPr>
              <w:pBdr>
                <w:top w:val="none" w:color="auto" w:sz="0" w:space="0"/>
                <w:left w:val="none" w:color="auto" w:sz="0" w:space="0"/>
                <w:bottom w:val="none" w:color="auto" w:sz="0" w:space="0"/>
                <w:right w:val="none" w:color="auto" w:sz="0" w:space="0"/>
                <w:between w:val="none" w:color="auto" w:sz="0" w:space="0"/>
              </w:pBdr>
              <w:spacing w:before="120" w:after="120"/>
              <w:jc w:val="center"/>
              <w:rPr>
                <w:rFonts w:ascii="宋体" w:hAnsi="宋体" w:eastAsia="宋体" w:cs="宋体"/>
                <w:color w:val="000000"/>
                <w:sz w:val="21"/>
                <w:szCs w:val="21"/>
              </w:rPr>
            </w:pPr>
            <w:r>
              <w:rPr>
                <w:rFonts w:ascii="宋体" w:hAnsi="宋体" w:eastAsia="宋体" w:cs="宋体"/>
                <w:sz w:val="21"/>
                <w:szCs w:val="21"/>
              </w:rPr>
              <w:t>1-4</w:t>
            </w:r>
          </w:p>
        </w:tc>
        <w:tc>
          <w:tcPr>
            <w:tcW w:w="2688" w:type="dxa"/>
            <w:vAlign w:val="center"/>
          </w:tcPr>
          <w:p>
            <w:pPr>
              <w:spacing w:line="288" w:lineRule="auto"/>
              <w:rPr>
                <w:rFonts w:ascii="宋体" w:hAnsi="宋体" w:eastAsia="宋体" w:cs="宋体"/>
                <w:sz w:val="21"/>
                <w:szCs w:val="21"/>
              </w:rPr>
            </w:pPr>
            <w:r>
              <w:rPr>
                <w:rFonts w:ascii="宋体" w:hAnsi="宋体" w:eastAsia="宋体" w:cs="宋体"/>
                <w:sz w:val="21"/>
                <w:szCs w:val="21"/>
              </w:rPr>
              <w:t>终身学习能力：具有自主学习和终身学习的意识，有不断学习和适应发展的能力。</w:t>
            </w:r>
          </w:p>
        </w:tc>
      </w:tr>
    </w:tbl>
    <w:p>
      <w:pPr>
        <w:spacing w:before="120" w:after="120"/>
        <w:rPr>
          <w:b/>
          <w:sz w:val="30"/>
          <w:szCs w:val="30"/>
        </w:rPr>
      </w:pPr>
    </w:p>
    <w:p>
      <w:pPr>
        <w:spacing w:before="120" w:after="120"/>
        <w:rPr>
          <w:rFonts w:ascii="黑体" w:hAnsi="黑体" w:eastAsia="黑体" w:cs="黑体"/>
          <w:b/>
          <w:sz w:val="28"/>
          <w:szCs w:val="28"/>
        </w:rPr>
      </w:pPr>
      <w:r>
        <w:rPr>
          <w:rFonts w:ascii="黑体" w:hAnsi="黑体" w:eastAsia="黑体" w:cs="黑体"/>
          <w:b/>
          <w:sz w:val="28"/>
          <w:szCs w:val="28"/>
        </w:rPr>
        <w:t>三、教学内容</w:t>
      </w:r>
    </w:p>
    <w:p>
      <w:pPr>
        <w:spacing w:before="120" w:after="120"/>
      </w:pPr>
      <w:r>
        <w:rPr>
          <w:rFonts w:ascii="黑体" w:hAnsi="黑体" w:eastAsia="黑体" w:cs="黑体"/>
          <w:b/>
        </w:rPr>
        <w:t xml:space="preserve">第一章 </w:t>
      </w:r>
      <w:r>
        <w:rPr>
          <w:rFonts w:hint="eastAsia" w:ascii="黑体" w:hAnsi="黑体" w:eastAsia="黑体" w:cs="黑体"/>
          <w:b/>
        </w:rPr>
        <w:t>概论、唐前志怪</w:t>
      </w:r>
    </w:p>
    <w:p>
      <w:pPr>
        <w:spacing w:before="120" w:after="120"/>
        <w:rPr>
          <w:rFonts w:ascii="宋体" w:hAnsi="宋体" w:eastAsia="宋体" w:cs="宋体"/>
          <w:sz w:val="21"/>
          <w:szCs w:val="21"/>
        </w:rPr>
      </w:pPr>
      <w:r>
        <w:rPr>
          <w:rFonts w:ascii="宋体" w:hAnsi="宋体" w:eastAsia="宋体" w:cs="宋体"/>
          <w:color w:val="000000"/>
          <w:sz w:val="21"/>
          <w:szCs w:val="21"/>
        </w:rPr>
        <w:t>1.教学目标</w:t>
      </w:r>
    </w:p>
    <w:p>
      <w:pPr>
        <w:numPr>
          <w:ilvl w:val="0"/>
          <w:numId w:val="1"/>
        </w:numPr>
        <w:spacing w:before="120" w:after="120"/>
        <w:rPr>
          <w:rFonts w:ascii="宋体" w:hAnsi="宋体" w:eastAsia="宋体" w:cs="宋体"/>
          <w:sz w:val="21"/>
          <w:szCs w:val="21"/>
        </w:rPr>
      </w:pPr>
      <w:r>
        <w:rPr>
          <w:rFonts w:hint="eastAsia" w:ascii="宋体" w:hAnsi="宋体" w:eastAsia="宋体" w:cs="宋体"/>
          <w:sz w:val="21"/>
          <w:szCs w:val="21"/>
        </w:rPr>
        <w:t>介绍本课的主要议题和研究意义</w:t>
      </w:r>
    </w:p>
    <w:p>
      <w:pPr>
        <w:numPr>
          <w:ilvl w:val="0"/>
          <w:numId w:val="1"/>
        </w:numPr>
        <w:spacing w:before="120" w:after="120"/>
        <w:rPr>
          <w:rFonts w:ascii="宋体" w:hAnsi="宋体" w:eastAsia="宋体" w:cs="宋体"/>
          <w:sz w:val="21"/>
          <w:szCs w:val="21"/>
        </w:rPr>
      </w:pPr>
      <w:r>
        <w:rPr>
          <w:rFonts w:hint="eastAsia" w:ascii="宋体" w:hAnsi="宋体" w:eastAsia="宋体" w:cs="宋体"/>
          <w:sz w:val="21"/>
          <w:szCs w:val="21"/>
        </w:rPr>
        <w:t>引导学生反思并重新发现鬼神精灵妖怪等传统信仰背后的文化构建</w:t>
      </w:r>
    </w:p>
    <w:p>
      <w:pPr>
        <w:numPr>
          <w:ilvl w:val="0"/>
          <w:numId w:val="1"/>
        </w:numPr>
        <w:spacing w:before="120" w:after="120"/>
        <w:rPr>
          <w:rFonts w:ascii="宋体" w:hAnsi="宋体" w:eastAsia="宋体" w:cs="宋体"/>
          <w:sz w:val="21"/>
          <w:szCs w:val="21"/>
        </w:rPr>
      </w:pPr>
      <w:r>
        <w:rPr>
          <w:rFonts w:hint="eastAsia" w:ascii="宋体" w:hAnsi="宋体" w:eastAsia="宋体" w:cs="宋体"/>
          <w:sz w:val="21"/>
          <w:szCs w:val="21"/>
        </w:rPr>
        <w:t>带领学生讨论志怪传奇小说的文体特点以及与历史书写的关系</w:t>
      </w:r>
    </w:p>
    <w:p>
      <w:pPr>
        <w:numPr>
          <w:ilvl w:val="0"/>
          <w:numId w:val="1"/>
        </w:numPr>
        <w:spacing w:before="120" w:after="120"/>
        <w:rPr>
          <w:rFonts w:ascii="宋体" w:hAnsi="宋体" w:eastAsia="宋体" w:cs="宋体"/>
          <w:sz w:val="21"/>
          <w:szCs w:val="21"/>
        </w:rPr>
      </w:pPr>
      <w:r>
        <w:rPr>
          <w:rFonts w:hint="eastAsia" w:ascii="宋体" w:hAnsi="宋体" w:eastAsia="宋体" w:cs="宋体"/>
          <w:sz w:val="21"/>
          <w:szCs w:val="21"/>
        </w:rPr>
        <w:t>了解志怪的叙事模式、文体特点、语言风格</w:t>
      </w:r>
      <w:r>
        <w:rPr>
          <w:rFonts w:ascii="宋体" w:hAnsi="宋体" w:eastAsia="宋体" w:cs="宋体"/>
          <w:sz w:val="21"/>
          <w:szCs w:val="21"/>
        </w:rPr>
        <w:t> </w:t>
      </w:r>
    </w:p>
    <w:p>
      <w:pPr>
        <w:spacing w:before="120" w:after="120"/>
        <w:rPr>
          <w:rFonts w:ascii="宋体" w:hAnsi="宋体" w:eastAsia="宋体" w:cs="宋体"/>
          <w:color w:val="000000"/>
          <w:sz w:val="21"/>
          <w:szCs w:val="21"/>
        </w:rPr>
      </w:pPr>
      <w:r>
        <w:rPr>
          <w:rFonts w:ascii="宋体" w:hAnsi="宋体" w:eastAsia="宋体" w:cs="宋体"/>
          <w:color w:val="000000"/>
          <w:sz w:val="21"/>
          <w:szCs w:val="21"/>
        </w:rPr>
        <w:t xml:space="preserve">2.教学重难点 </w:t>
      </w:r>
    </w:p>
    <w:p>
      <w:pPr>
        <w:numPr>
          <w:ilvl w:val="0"/>
          <w:numId w:val="2"/>
        </w:numPr>
        <w:spacing w:before="120" w:after="120"/>
        <w:rPr>
          <w:rFonts w:ascii="宋体" w:hAnsi="宋体" w:eastAsia="宋体" w:cs="宋体"/>
          <w:sz w:val="21"/>
          <w:szCs w:val="21"/>
        </w:rPr>
      </w:pPr>
      <w:r>
        <w:rPr>
          <w:rFonts w:hint="eastAsia" w:ascii="宋体" w:hAnsi="宋体" w:eastAsia="宋体" w:cs="宋体"/>
          <w:sz w:val="21"/>
          <w:szCs w:val="21"/>
        </w:rPr>
        <w:t>汉字文化圈、东亚文化圈、儒教文化圈等概念的含义和局限性 </w:t>
      </w:r>
    </w:p>
    <w:p>
      <w:pPr>
        <w:numPr>
          <w:ilvl w:val="0"/>
          <w:numId w:val="2"/>
        </w:numPr>
        <w:spacing w:before="120" w:after="120"/>
        <w:rPr>
          <w:rFonts w:ascii="宋体" w:hAnsi="宋体" w:eastAsia="宋体" w:cs="宋体"/>
          <w:sz w:val="21"/>
          <w:szCs w:val="21"/>
        </w:rPr>
      </w:pPr>
      <w:r>
        <w:rPr>
          <w:rFonts w:hint="eastAsia" w:ascii="宋体" w:hAnsi="宋体" w:eastAsia="宋体" w:cs="宋体"/>
          <w:sz w:val="21"/>
          <w:szCs w:val="21"/>
        </w:rPr>
        <w:t>“小说”这一概念的历史演变、与稗史、笔记、物语等概念的关系 </w:t>
      </w:r>
    </w:p>
    <w:p>
      <w:pPr>
        <w:numPr>
          <w:ilvl w:val="0"/>
          <w:numId w:val="2"/>
        </w:numPr>
        <w:spacing w:before="120" w:after="120"/>
        <w:rPr>
          <w:rFonts w:ascii="宋体" w:hAnsi="宋体" w:eastAsia="宋体" w:cs="宋体"/>
          <w:sz w:val="21"/>
          <w:szCs w:val="21"/>
        </w:rPr>
      </w:pPr>
      <w:r>
        <w:rPr>
          <w:rFonts w:hint="eastAsia" w:ascii="宋体" w:hAnsi="宋体" w:eastAsia="宋体" w:cs="宋体"/>
          <w:sz w:val="21"/>
          <w:szCs w:val="21"/>
        </w:rPr>
        <w:t>“志怪”和“传奇”的区别以及这两个概念在不同时代的含义</w:t>
      </w:r>
    </w:p>
    <w:p>
      <w:pPr>
        <w:numPr>
          <w:ilvl w:val="0"/>
          <w:numId w:val="2"/>
        </w:numPr>
        <w:snapToGrid w:val="0"/>
        <w:rPr>
          <w:rFonts w:ascii="宋体" w:hAnsi="宋体" w:eastAsia="宋体" w:cs="PMingLiU"/>
          <w:sz w:val="21"/>
          <w:szCs w:val="21"/>
        </w:rPr>
      </w:pPr>
      <w:r>
        <w:rPr>
          <w:rFonts w:hint="eastAsia" w:ascii="宋体" w:hAnsi="宋体" w:eastAsia="宋体" w:cs="PMingLiU"/>
          <w:sz w:val="21"/>
          <w:szCs w:val="21"/>
        </w:rPr>
        <w:t>佛教和道教文化对志怪的影响</w:t>
      </w:r>
    </w:p>
    <w:p>
      <w:pPr>
        <w:snapToGrid w:val="0"/>
        <w:ind w:left="720"/>
        <w:rPr>
          <w:rFonts w:ascii="宋体" w:hAnsi="宋体" w:eastAsia="宋体" w:cs="PMingLiU"/>
          <w:sz w:val="21"/>
          <w:szCs w:val="21"/>
        </w:rPr>
      </w:pPr>
    </w:p>
    <w:p>
      <w:pPr>
        <w:spacing w:before="120" w:after="120"/>
        <w:rPr>
          <w:rFonts w:ascii="宋体" w:hAnsi="宋体" w:eastAsia="宋体" w:cs="宋体"/>
          <w:color w:val="000000"/>
          <w:sz w:val="21"/>
          <w:szCs w:val="21"/>
        </w:rPr>
      </w:pPr>
      <w:r>
        <w:rPr>
          <w:rFonts w:ascii="宋体" w:hAnsi="宋体" w:eastAsia="宋体" w:cs="宋体"/>
          <w:color w:val="000000"/>
          <w:sz w:val="21"/>
          <w:szCs w:val="21"/>
        </w:rPr>
        <w:t>3.教学内容</w:t>
      </w:r>
    </w:p>
    <w:p>
      <w:pPr>
        <w:spacing w:before="120" w:after="120"/>
        <w:rPr>
          <w:rFonts w:ascii="宋体" w:hAnsi="宋体" w:eastAsia="宋体" w:cs="宋体"/>
          <w:sz w:val="21"/>
          <w:szCs w:val="21"/>
        </w:rPr>
      </w:pPr>
      <w:r>
        <w:rPr>
          <w:rFonts w:ascii="宋体" w:hAnsi="宋体" w:eastAsia="宋体" w:cs="宋体"/>
          <w:sz w:val="21"/>
          <w:szCs w:val="21"/>
        </w:rPr>
        <w:t>第一节 概述</w:t>
      </w:r>
    </w:p>
    <w:p>
      <w:pPr>
        <w:numPr>
          <w:ilvl w:val="0"/>
          <w:numId w:val="3"/>
        </w:numPr>
        <w:spacing w:after="120"/>
        <w:rPr>
          <w:rFonts w:ascii="宋体" w:hAnsi="宋体" w:eastAsia="宋体" w:cs="宋体"/>
          <w:sz w:val="21"/>
          <w:szCs w:val="21"/>
        </w:rPr>
      </w:pPr>
      <w:r>
        <w:rPr>
          <w:rFonts w:hint="eastAsia" w:ascii="宋体" w:hAnsi="宋体" w:eastAsia="宋体" w:cs="宋体"/>
          <w:sz w:val="21"/>
          <w:szCs w:val="21"/>
        </w:rPr>
        <w:t>志怪的叙事模式、文体特点、语言风格</w:t>
      </w:r>
      <w:r>
        <w:rPr>
          <w:rFonts w:ascii="宋体" w:hAnsi="宋体" w:eastAsia="宋体" w:cs="宋体"/>
          <w:sz w:val="21"/>
          <w:szCs w:val="21"/>
        </w:rPr>
        <w:t> </w:t>
      </w:r>
    </w:p>
    <w:p>
      <w:pPr>
        <w:numPr>
          <w:ilvl w:val="0"/>
          <w:numId w:val="3"/>
        </w:numPr>
        <w:spacing w:after="120"/>
        <w:rPr>
          <w:rFonts w:ascii="宋体" w:hAnsi="宋体" w:eastAsia="宋体" w:cs="宋体"/>
          <w:sz w:val="21"/>
          <w:szCs w:val="21"/>
        </w:rPr>
      </w:pPr>
      <w:r>
        <w:rPr>
          <w:rFonts w:hint="eastAsia" w:ascii="宋体" w:hAnsi="宋体" w:eastAsia="宋体" w:cs="PMingLiU"/>
          <w:sz w:val="21"/>
          <w:szCs w:val="21"/>
        </w:rPr>
        <w:t>虚构与纪实、志怪与正史</w:t>
      </w:r>
    </w:p>
    <w:p>
      <w:pPr>
        <w:spacing w:before="120" w:after="120"/>
        <w:rPr>
          <w:rFonts w:ascii="宋体" w:hAnsi="宋体" w:eastAsia="宋体" w:cs="宋体"/>
          <w:sz w:val="21"/>
          <w:szCs w:val="21"/>
        </w:rPr>
      </w:pPr>
      <w:r>
        <w:rPr>
          <w:rFonts w:ascii="宋体" w:hAnsi="宋体" w:eastAsia="宋体" w:cs="宋体"/>
          <w:sz w:val="21"/>
          <w:szCs w:val="21"/>
        </w:rPr>
        <w:t>第二节</w:t>
      </w:r>
      <w:r>
        <w:rPr>
          <w:rFonts w:hint="eastAsia" w:ascii="宋体" w:hAnsi="宋体" w:eastAsia="宋体" w:cs="PMingLiU"/>
          <w:sz w:val="21"/>
          <w:szCs w:val="21"/>
        </w:rPr>
        <w:t>《搜神记》</w:t>
      </w:r>
    </w:p>
    <w:p>
      <w:pPr>
        <w:numPr>
          <w:ilvl w:val="0"/>
          <w:numId w:val="4"/>
        </w:numPr>
        <w:spacing w:after="120"/>
        <w:ind w:left="720"/>
        <w:rPr>
          <w:rFonts w:ascii="宋体" w:hAnsi="宋体" w:eastAsia="宋体" w:cs="宋体"/>
          <w:sz w:val="21"/>
          <w:szCs w:val="21"/>
        </w:rPr>
      </w:pPr>
      <w:r>
        <w:rPr>
          <w:rFonts w:ascii="宋体" w:hAnsi="宋体" w:eastAsia="宋体" w:cs="宋体"/>
          <w:sz w:val="21"/>
          <w:szCs w:val="21"/>
        </w:rPr>
        <w:t>“鬼董狐”干宝的生平事迹与《搜神记》的写作过程</w:t>
      </w:r>
      <w:r>
        <w:rPr>
          <w:rFonts w:hint="eastAsia" w:ascii="宋体" w:hAnsi="宋体" w:eastAsia="宋体" w:cs="宋体"/>
          <w:sz w:val="21"/>
          <w:szCs w:val="21"/>
        </w:rPr>
        <w:t>；</w:t>
      </w:r>
      <w:r>
        <w:rPr>
          <w:rFonts w:ascii="宋体" w:hAnsi="宋体" w:eastAsia="宋体" w:cs="宋体"/>
          <w:sz w:val="21"/>
          <w:szCs w:val="21"/>
        </w:rPr>
        <w:t>“</w:t>
      </w:r>
      <w:r>
        <w:rPr>
          <w:rFonts w:hint="eastAsia" w:ascii="宋体" w:hAnsi="宋体" w:eastAsia="宋体" w:cs="宋体"/>
          <w:sz w:val="21"/>
          <w:szCs w:val="21"/>
        </w:rPr>
        <w:t>发明神道之不诬</w:t>
      </w:r>
      <w:r>
        <w:rPr>
          <w:rFonts w:ascii="宋体" w:hAnsi="宋体" w:eastAsia="宋体" w:cs="宋体"/>
          <w:sz w:val="21"/>
          <w:szCs w:val="21"/>
        </w:rPr>
        <w:t>”</w:t>
      </w:r>
    </w:p>
    <w:p>
      <w:pPr>
        <w:numPr>
          <w:ilvl w:val="0"/>
          <w:numId w:val="4"/>
        </w:numPr>
        <w:spacing w:after="120"/>
        <w:ind w:left="720"/>
        <w:rPr>
          <w:rFonts w:ascii="宋体" w:hAnsi="宋体" w:eastAsia="宋体" w:cs="宋体"/>
          <w:sz w:val="21"/>
          <w:szCs w:val="21"/>
        </w:rPr>
      </w:pPr>
      <w:r>
        <w:rPr>
          <w:rFonts w:ascii="宋体" w:hAnsi="宋体" w:eastAsia="宋体" w:cs="宋体"/>
          <w:sz w:val="21"/>
          <w:szCs w:val="21"/>
        </w:rPr>
        <w:t>《搜神记》的流传、散佚与辑录刊行</w:t>
      </w:r>
      <w:r>
        <w:rPr>
          <w:rFonts w:hint="eastAsia" w:ascii="宋体" w:hAnsi="宋体" w:eastAsia="宋体" w:cs="宋体"/>
          <w:sz w:val="21"/>
          <w:szCs w:val="21"/>
        </w:rPr>
        <w:t>、</w:t>
      </w:r>
      <w:r>
        <w:rPr>
          <w:rFonts w:ascii="宋体" w:hAnsi="宋体" w:eastAsia="宋体" w:cs="宋体"/>
          <w:sz w:val="21"/>
          <w:szCs w:val="21"/>
        </w:rPr>
        <w:t>艺术成就及其影响</w:t>
      </w:r>
    </w:p>
    <w:p>
      <w:pPr>
        <w:numPr>
          <w:ilvl w:val="0"/>
          <w:numId w:val="4"/>
        </w:numPr>
        <w:spacing w:after="120"/>
        <w:ind w:left="720"/>
        <w:rPr>
          <w:rFonts w:ascii="宋体" w:hAnsi="宋体" w:eastAsia="宋体" w:cs="宋体"/>
          <w:sz w:val="21"/>
          <w:szCs w:val="21"/>
        </w:rPr>
      </w:pPr>
      <w:r>
        <w:rPr>
          <w:rFonts w:hint="eastAsia" w:ascii="宋体" w:hAnsi="宋体" w:eastAsia="宋体" w:cs="宋体"/>
          <w:sz w:val="21"/>
          <w:szCs w:val="21"/>
        </w:rPr>
        <w:t>阅读讨论《</w:t>
      </w:r>
      <w:r>
        <w:rPr>
          <w:rFonts w:ascii="宋体" w:hAnsi="宋体" w:eastAsia="宋体" w:cs="宋体"/>
          <w:sz w:val="21"/>
          <w:szCs w:val="21"/>
        </w:rPr>
        <w:t>搜神记》</w:t>
      </w:r>
      <w:r>
        <w:rPr>
          <w:rFonts w:hint="eastAsia" w:ascii="宋体" w:hAnsi="宋体" w:eastAsia="宋体" w:cs="宋体"/>
          <w:sz w:val="21"/>
          <w:szCs w:val="21"/>
        </w:rPr>
        <w:t>中部分篇章</w:t>
      </w:r>
    </w:p>
    <w:p>
      <w:pPr>
        <w:spacing w:before="120" w:after="120"/>
        <w:rPr>
          <w:rFonts w:ascii="宋体" w:hAnsi="宋体" w:eastAsia="宋体" w:cs="宋体"/>
          <w:sz w:val="21"/>
          <w:szCs w:val="21"/>
        </w:rPr>
      </w:pPr>
      <w:r>
        <w:rPr>
          <w:rFonts w:ascii="宋体" w:hAnsi="宋体" w:eastAsia="宋体" w:cs="宋体"/>
          <w:sz w:val="21"/>
          <w:szCs w:val="21"/>
        </w:rPr>
        <w:t xml:space="preserve">第三节 </w:t>
      </w:r>
      <w:r>
        <w:rPr>
          <w:rFonts w:hint="eastAsia" w:ascii="宋体" w:hAnsi="宋体" w:eastAsia="宋体" w:cs="PMingLiU"/>
          <w:sz w:val="21"/>
          <w:szCs w:val="21"/>
        </w:rPr>
        <w:t>志怪与佛教文化</w:t>
      </w:r>
    </w:p>
    <w:p>
      <w:pPr>
        <w:pStyle w:val="28"/>
        <w:numPr>
          <w:ilvl w:val="0"/>
          <w:numId w:val="5"/>
        </w:numPr>
        <w:spacing w:after="120"/>
        <w:rPr>
          <w:rFonts w:ascii="宋体" w:hAnsi="宋体" w:eastAsia="宋体" w:cs="宋体"/>
          <w:sz w:val="21"/>
          <w:szCs w:val="21"/>
        </w:rPr>
      </w:pPr>
      <w:r>
        <w:rPr>
          <w:rFonts w:hint="eastAsia" w:ascii="宋体" w:hAnsi="宋体" w:eastAsia="宋体" w:cs="PMingLiU"/>
          <w:sz w:val="21"/>
          <w:szCs w:val="21"/>
        </w:rPr>
        <w:t>《幽明录》</w:t>
      </w:r>
      <w:r>
        <w:rPr>
          <w:rFonts w:ascii="宋体" w:hAnsi="宋体" w:eastAsia="宋体" w:cs="宋体"/>
          <w:sz w:val="21"/>
          <w:szCs w:val="21"/>
        </w:rPr>
        <w:t>的思想内容、艺术特点及文学地位</w:t>
      </w:r>
      <w:r>
        <w:rPr>
          <w:rFonts w:hint="eastAsia" w:ascii="宋体" w:hAnsi="宋体" w:eastAsia="宋体" w:cs="宋体"/>
          <w:sz w:val="21"/>
          <w:szCs w:val="21"/>
        </w:rPr>
        <w:t xml:space="preserve"> </w:t>
      </w:r>
    </w:p>
    <w:p>
      <w:pPr>
        <w:numPr>
          <w:ilvl w:val="0"/>
          <w:numId w:val="5"/>
        </w:numPr>
        <w:spacing w:before="120"/>
        <w:rPr>
          <w:rFonts w:ascii="宋体" w:hAnsi="宋体" w:eastAsia="宋体" w:cs="宋体"/>
          <w:sz w:val="21"/>
          <w:szCs w:val="21"/>
        </w:rPr>
      </w:pPr>
      <w:r>
        <w:rPr>
          <w:rFonts w:ascii="宋体" w:hAnsi="宋体" w:eastAsia="宋体" w:cs="宋体"/>
          <w:sz w:val="21"/>
          <w:szCs w:val="21"/>
        </w:rPr>
        <w:t>《观世音应验记》</w:t>
      </w:r>
      <w:r>
        <w:rPr>
          <w:rFonts w:hint="eastAsia" w:ascii="宋体" w:hAnsi="宋体" w:eastAsia="宋体" w:cs="宋体"/>
          <w:sz w:val="21"/>
          <w:szCs w:val="21"/>
        </w:rPr>
        <w:t>与《</w:t>
      </w:r>
      <w:r>
        <w:rPr>
          <w:rFonts w:ascii="宋体" w:hAnsi="宋体" w:eastAsia="宋体" w:cs="宋体"/>
          <w:sz w:val="21"/>
          <w:szCs w:val="21"/>
        </w:rPr>
        <w:t>冥祥记》</w:t>
      </w:r>
    </w:p>
    <w:p>
      <w:pPr>
        <w:numPr>
          <w:ilvl w:val="0"/>
          <w:numId w:val="5"/>
        </w:numPr>
        <w:spacing w:before="120"/>
        <w:rPr>
          <w:rFonts w:ascii="宋体" w:hAnsi="宋体" w:eastAsia="宋体" w:cs="宋体"/>
          <w:sz w:val="21"/>
          <w:szCs w:val="21"/>
        </w:rPr>
      </w:pPr>
      <w:r>
        <w:rPr>
          <w:rFonts w:hint="eastAsia" w:ascii="宋体" w:hAnsi="宋体" w:eastAsia="宋体" w:cs="宋体"/>
          <w:sz w:val="21"/>
          <w:szCs w:val="21"/>
        </w:rPr>
        <w:t>阅读讨论《</w:t>
      </w:r>
      <w:r>
        <w:rPr>
          <w:rFonts w:hint="eastAsia" w:ascii="宋体" w:hAnsi="宋体" w:eastAsia="宋体" w:cs="PMingLiU"/>
          <w:sz w:val="21"/>
          <w:szCs w:val="21"/>
        </w:rPr>
        <w:t>幽明录</w:t>
      </w:r>
      <w:r>
        <w:rPr>
          <w:rFonts w:ascii="宋体" w:hAnsi="宋体" w:eastAsia="宋体" w:cs="宋体"/>
          <w:sz w:val="21"/>
          <w:szCs w:val="21"/>
        </w:rPr>
        <w:t>》</w:t>
      </w:r>
      <w:r>
        <w:rPr>
          <w:rFonts w:hint="eastAsia" w:ascii="宋体" w:hAnsi="宋体" w:eastAsia="宋体" w:cs="宋体"/>
          <w:sz w:val="21"/>
          <w:szCs w:val="21"/>
        </w:rPr>
        <w:t>中部分涉及</w:t>
      </w:r>
      <w:r>
        <w:rPr>
          <w:rFonts w:hint="eastAsia" w:ascii="宋体" w:hAnsi="宋体" w:eastAsia="宋体" w:cs="PMingLiU"/>
          <w:sz w:val="21"/>
          <w:szCs w:val="21"/>
        </w:rPr>
        <w:t>入冥、离魂、还魂主题的</w:t>
      </w:r>
      <w:r>
        <w:rPr>
          <w:rFonts w:hint="eastAsia" w:ascii="宋体" w:hAnsi="宋体" w:eastAsia="宋体" w:cs="宋体"/>
          <w:sz w:val="21"/>
          <w:szCs w:val="21"/>
        </w:rPr>
        <w:t>篇章；</w:t>
      </w:r>
    </w:p>
    <w:p>
      <w:pPr>
        <w:spacing w:before="120"/>
        <w:rPr>
          <w:rFonts w:ascii="宋体" w:hAnsi="宋体" w:eastAsia="宋体" w:cs="宋体"/>
          <w:sz w:val="21"/>
          <w:szCs w:val="21"/>
        </w:rPr>
      </w:pPr>
      <w:r>
        <w:rPr>
          <w:rFonts w:hint="eastAsia" w:ascii="宋体" w:hAnsi="宋体" w:eastAsia="宋体" w:cs="宋体"/>
          <w:sz w:val="21"/>
          <w:szCs w:val="21"/>
        </w:rPr>
        <w:t xml:space="preserve">第四节 </w:t>
      </w:r>
      <w:r>
        <w:rPr>
          <w:rFonts w:ascii="宋体" w:hAnsi="宋体" w:eastAsia="宋体" w:cs="宋体"/>
          <w:sz w:val="21"/>
          <w:szCs w:val="21"/>
        </w:rPr>
        <w:t>地理博物体志怪小说</w:t>
      </w:r>
    </w:p>
    <w:p>
      <w:pPr>
        <w:pStyle w:val="28"/>
        <w:numPr>
          <w:ilvl w:val="0"/>
          <w:numId w:val="6"/>
        </w:numPr>
        <w:spacing w:after="120"/>
        <w:rPr>
          <w:rFonts w:ascii="宋体" w:hAnsi="宋体" w:eastAsia="宋体" w:cs="宋体"/>
          <w:sz w:val="21"/>
          <w:szCs w:val="21"/>
        </w:rPr>
      </w:pPr>
      <w:r>
        <w:rPr>
          <w:rFonts w:ascii="宋体" w:hAnsi="宋体" w:eastAsia="宋体" w:cs="宋体"/>
          <w:sz w:val="21"/>
          <w:szCs w:val="21"/>
        </w:rPr>
        <w:t>《括地图》与《神异经》</w:t>
      </w:r>
    </w:p>
    <w:p>
      <w:pPr>
        <w:pStyle w:val="28"/>
        <w:numPr>
          <w:ilvl w:val="0"/>
          <w:numId w:val="6"/>
        </w:numPr>
        <w:spacing w:after="120"/>
        <w:rPr>
          <w:rFonts w:ascii="宋体" w:hAnsi="宋体" w:eastAsia="宋体" w:cs="宋体"/>
          <w:sz w:val="21"/>
          <w:szCs w:val="21"/>
        </w:rPr>
      </w:pPr>
      <w:r>
        <w:rPr>
          <w:rFonts w:ascii="宋体" w:hAnsi="宋体" w:eastAsia="宋体" w:cs="宋体"/>
          <w:sz w:val="21"/>
          <w:szCs w:val="21"/>
        </w:rPr>
        <w:t>《洞冥记》与《十洲记》</w:t>
      </w:r>
    </w:p>
    <w:p>
      <w:pPr>
        <w:pStyle w:val="28"/>
        <w:numPr>
          <w:ilvl w:val="0"/>
          <w:numId w:val="6"/>
        </w:numPr>
        <w:spacing w:after="120"/>
        <w:rPr>
          <w:rFonts w:ascii="宋体" w:hAnsi="宋体" w:eastAsia="宋体" w:cs="宋体"/>
          <w:sz w:val="21"/>
          <w:szCs w:val="21"/>
        </w:rPr>
      </w:pPr>
      <w:r>
        <w:rPr>
          <w:rFonts w:ascii="宋体" w:hAnsi="宋体" w:eastAsia="宋体" w:cs="宋体"/>
          <w:sz w:val="21"/>
          <w:szCs w:val="21"/>
        </w:rPr>
        <w:t>张华</w:t>
      </w:r>
      <w:r>
        <w:rPr>
          <w:rFonts w:hint="eastAsia" w:ascii="宋体" w:hAnsi="宋体" w:eastAsia="宋体" w:cs="宋体"/>
          <w:sz w:val="21"/>
          <w:szCs w:val="21"/>
        </w:rPr>
        <w:t>与</w:t>
      </w:r>
      <w:r>
        <w:rPr>
          <w:rFonts w:ascii="宋体" w:hAnsi="宋体" w:eastAsia="宋体" w:cs="宋体"/>
          <w:sz w:val="21"/>
          <w:szCs w:val="21"/>
        </w:rPr>
        <w:t>《博物志》</w:t>
      </w:r>
    </w:p>
    <w:p>
      <w:pPr>
        <w:spacing w:before="120" w:after="120"/>
        <w:rPr>
          <w:rFonts w:ascii="宋体" w:hAnsi="宋体" w:eastAsia="宋体" w:cs="宋体"/>
          <w:color w:val="000000"/>
          <w:sz w:val="21"/>
          <w:szCs w:val="21"/>
        </w:rPr>
      </w:pPr>
      <w:r>
        <w:rPr>
          <w:rFonts w:ascii="宋体" w:hAnsi="宋体" w:eastAsia="宋体" w:cs="宋体"/>
          <w:color w:val="000000"/>
          <w:sz w:val="21"/>
          <w:szCs w:val="21"/>
        </w:rPr>
        <w:t xml:space="preserve">4.教学方法 </w:t>
      </w:r>
    </w:p>
    <w:p>
      <w:pPr>
        <w:spacing w:before="120" w:after="120"/>
        <w:rPr>
          <w:rFonts w:ascii="宋体" w:hAnsi="宋体" w:eastAsia="宋体" w:cs="宋体"/>
          <w:sz w:val="21"/>
          <w:szCs w:val="21"/>
        </w:rPr>
      </w:pPr>
      <w:r>
        <w:rPr>
          <w:rFonts w:ascii="宋体" w:hAnsi="宋体" w:eastAsia="宋体" w:cs="宋体"/>
          <w:b/>
          <w:sz w:val="21"/>
          <w:szCs w:val="21"/>
        </w:rPr>
        <w:t>文本阅读</w:t>
      </w:r>
      <w:r>
        <w:rPr>
          <w:rFonts w:ascii="宋体" w:hAnsi="宋体" w:eastAsia="宋体" w:cs="宋体"/>
          <w:sz w:val="21"/>
          <w:szCs w:val="21"/>
        </w:rPr>
        <w:t>：由教师指导学生进行阅读，重视师生在阅读过程中的互动，鼓励学生拓展课外阅读，实现课内与课外学习相结合。</w:t>
      </w:r>
    </w:p>
    <w:p>
      <w:pPr>
        <w:spacing w:before="120" w:after="120"/>
        <w:rPr>
          <w:rFonts w:ascii="宋体" w:hAnsi="宋体" w:eastAsia="宋体" w:cs="宋体"/>
          <w:sz w:val="21"/>
          <w:szCs w:val="21"/>
        </w:rPr>
      </w:pPr>
      <w:r>
        <w:rPr>
          <w:rFonts w:ascii="宋体" w:hAnsi="宋体" w:eastAsia="宋体" w:cs="宋体"/>
          <w:b/>
          <w:sz w:val="21"/>
          <w:szCs w:val="21"/>
        </w:rPr>
        <w:t>团体讨论</w:t>
      </w:r>
      <w:r>
        <w:rPr>
          <w:rFonts w:ascii="宋体" w:hAnsi="宋体" w:eastAsia="宋体" w:cs="宋体"/>
          <w:sz w:val="21"/>
          <w:szCs w:val="21"/>
        </w:rPr>
        <w:t>：通过班级内的对话，全面认识和掌握经典文本的思想内涵和艺术成就。同时，针对文本阅读说中出现的有价值的问题，采用小组合作的方式深入探究，多方位地理解该问题。教师在讨论的过程中适时点拨和引导。</w:t>
      </w:r>
    </w:p>
    <w:p>
      <w:pPr>
        <w:spacing w:before="120" w:after="120"/>
        <w:rPr>
          <w:rFonts w:ascii="宋体" w:hAnsi="宋体" w:eastAsia="宋体" w:cs="宋体"/>
          <w:sz w:val="21"/>
          <w:szCs w:val="21"/>
        </w:rPr>
      </w:pPr>
      <w:r>
        <w:rPr>
          <w:rFonts w:ascii="宋体" w:hAnsi="宋体" w:eastAsia="宋体" w:cs="宋体"/>
          <w:b/>
          <w:sz w:val="21"/>
          <w:szCs w:val="21"/>
        </w:rPr>
        <w:t>课堂讲授</w:t>
      </w:r>
      <w:r>
        <w:rPr>
          <w:rFonts w:ascii="宋体" w:hAnsi="宋体" w:eastAsia="宋体" w:cs="宋体"/>
          <w:sz w:val="21"/>
          <w:szCs w:val="21"/>
        </w:rPr>
        <w:t>：主要采用课堂讲授和多媒体展示、课堂提问等方式完成教学活动，重点介绍代表作家作品，帮助学生建构开阔的文学视野。</w:t>
      </w:r>
    </w:p>
    <w:p>
      <w:pPr>
        <w:spacing w:before="120" w:after="120"/>
        <w:rPr>
          <w:rFonts w:ascii="宋体" w:hAnsi="宋体" w:eastAsia="宋体" w:cs="宋体"/>
          <w:sz w:val="21"/>
          <w:szCs w:val="21"/>
        </w:rPr>
      </w:pPr>
      <w:r>
        <w:rPr>
          <w:rFonts w:ascii="宋体" w:hAnsi="宋体" w:eastAsia="宋体" w:cs="宋体"/>
          <w:b/>
          <w:sz w:val="21"/>
          <w:szCs w:val="21"/>
        </w:rPr>
        <w:t>反思学习</w:t>
      </w:r>
      <w:r>
        <w:rPr>
          <w:rFonts w:ascii="宋体" w:hAnsi="宋体" w:eastAsia="宋体" w:cs="宋体"/>
          <w:sz w:val="21"/>
          <w:szCs w:val="21"/>
        </w:rPr>
        <w:t>：个人作为学习的单个主体，需要对自己的学习方式、学习状态、学习结果进行反思，并及时调整。尤其是在文本阅读的过程中，需要个人独立的思考，也需要倾听教师的点评、同伴的建议，及时反思，及时调整，逐步提高自身的综合文学素养。</w:t>
      </w:r>
    </w:p>
    <w:p>
      <w:pPr>
        <w:spacing w:before="120" w:after="120"/>
        <w:rPr>
          <w:rFonts w:ascii="宋体" w:hAnsi="宋体" w:eastAsia="宋体" w:cs="宋体"/>
          <w:sz w:val="21"/>
          <w:szCs w:val="21"/>
        </w:rPr>
      </w:pPr>
      <w:r>
        <w:rPr>
          <w:rFonts w:ascii="宋体" w:hAnsi="宋体" w:eastAsia="宋体" w:cs="宋体"/>
          <w:color w:val="000000"/>
          <w:sz w:val="21"/>
          <w:szCs w:val="21"/>
        </w:rPr>
        <w:t>5.教学评价</w:t>
      </w:r>
    </w:p>
    <w:p>
      <w:pPr>
        <w:spacing w:before="120" w:after="120"/>
        <w:rPr>
          <w:rFonts w:ascii="宋体" w:hAnsi="宋体" w:eastAsia="宋体" w:cs="宋体"/>
          <w:sz w:val="21"/>
          <w:szCs w:val="21"/>
        </w:rPr>
      </w:pPr>
      <w:r>
        <w:rPr>
          <w:rFonts w:ascii="宋体" w:hAnsi="宋体" w:eastAsia="宋体" w:cs="宋体"/>
          <w:sz w:val="21"/>
          <w:szCs w:val="21"/>
        </w:rPr>
        <w:t>1、完成一篇文本分析小论文。</w:t>
      </w:r>
    </w:p>
    <w:p>
      <w:pPr>
        <w:spacing w:before="120" w:after="120"/>
        <w:rPr>
          <w:rFonts w:ascii="宋体" w:hAnsi="宋体" w:eastAsia="宋体" w:cs="宋体"/>
          <w:sz w:val="21"/>
          <w:szCs w:val="21"/>
        </w:rPr>
      </w:pPr>
      <w:r>
        <w:rPr>
          <w:rFonts w:ascii="宋体" w:hAnsi="宋体" w:eastAsia="宋体" w:cs="宋体"/>
          <w:sz w:val="21"/>
          <w:szCs w:val="21"/>
        </w:rPr>
        <w:t>2、选择自己感兴趣的题目，结合课上内容，梳理相关知识点。</w:t>
      </w:r>
    </w:p>
    <w:p>
      <w:pPr>
        <w:spacing w:before="120" w:after="120"/>
        <w:rPr>
          <w:rFonts w:ascii="黑体" w:hAnsi="黑体" w:eastAsia="黑体" w:cs="黑体"/>
          <w:b/>
        </w:rPr>
      </w:pPr>
      <w:r>
        <w:rPr>
          <w:rFonts w:ascii="黑体" w:hAnsi="黑体" w:eastAsia="黑体" w:cs="黑体"/>
          <w:b/>
        </w:rPr>
        <w:t xml:space="preserve">第二章 </w:t>
      </w:r>
      <w:r>
        <w:rPr>
          <w:rFonts w:hint="eastAsia" w:ascii="黑体" w:hAnsi="黑体" w:eastAsia="黑体" w:cs="黑体"/>
          <w:b/>
        </w:rPr>
        <w:t>唐宋文言文小说</w:t>
      </w:r>
    </w:p>
    <w:p>
      <w:pPr>
        <w:spacing w:before="120" w:after="120"/>
        <w:rPr>
          <w:rFonts w:ascii="宋体" w:hAnsi="宋体" w:eastAsia="宋体" w:cs="宋体"/>
          <w:sz w:val="21"/>
          <w:szCs w:val="21"/>
        </w:rPr>
      </w:pPr>
      <w:r>
        <w:rPr>
          <w:rFonts w:ascii="宋体" w:hAnsi="宋体" w:eastAsia="宋体" w:cs="宋体"/>
          <w:sz w:val="21"/>
          <w:szCs w:val="21"/>
        </w:rPr>
        <w:t>1.教学目标</w:t>
      </w:r>
    </w:p>
    <w:p>
      <w:pPr>
        <w:numPr>
          <w:ilvl w:val="0"/>
          <w:numId w:val="7"/>
        </w:numPr>
        <w:spacing w:after="120"/>
        <w:rPr>
          <w:rFonts w:ascii="宋体" w:hAnsi="宋体" w:eastAsia="宋体" w:cs="宋体"/>
          <w:sz w:val="21"/>
          <w:szCs w:val="21"/>
        </w:rPr>
      </w:pPr>
      <w:r>
        <w:rPr>
          <w:rFonts w:hint="eastAsia" w:ascii="宋体" w:hAnsi="宋体" w:eastAsia="宋体" w:cs="宋体"/>
          <w:sz w:val="21"/>
          <w:szCs w:val="21"/>
        </w:rPr>
        <w:t>了解唐宋文言文小说的叙事模式、文体特点、语言风格</w:t>
      </w:r>
    </w:p>
    <w:p>
      <w:pPr>
        <w:numPr>
          <w:ilvl w:val="0"/>
          <w:numId w:val="7"/>
        </w:numPr>
        <w:spacing w:before="120" w:after="120"/>
        <w:rPr>
          <w:rFonts w:ascii="宋体" w:hAnsi="宋体" w:eastAsia="宋体" w:cs="宋体"/>
          <w:sz w:val="21"/>
          <w:szCs w:val="21"/>
        </w:rPr>
      </w:pPr>
      <w:r>
        <w:rPr>
          <w:rFonts w:hint="eastAsia" w:ascii="宋体" w:hAnsi="宋体" w:eastAsia="宋体" w:cs="宋体"/>
          <w:sz w:val="21"/>
          <w:szCs w:val="21"/>
        </w:rPr>
        <w:t>熟悉重要的唐宋文言文小说作品集</w:t>
      </w:r>
    </w:p>
    <w:p>
      <w:pPr>
        <w:numPr>
          <w:ilvl w:val="0"/>
          <w:numId w:val="7"/>
        </w:numPr>
        <w:spacing w:before="120" w:after="120"/>
        <w:rPr>
          <w:rFonts w:ascii="宋体" w:hAnsi="宋体" w:eastAsia="宋体" w:cs="宋体"/>
          <w:sz w:val="21"/>
          <w:szCs w:val="21"/>
        </w:rPr>
      </w:pPr>
      <w:r>
        <w:rPr>
          <w:rFonts w:hint="eastAsia" w:ascii="宋体" w:hAnsi="宋体" w:eastAsia="宋体" w:cs="宋体"/>
          <w:sz w:val="21"/>
          <w:szCs w:val="21"/>
        </w:rPr>
        <w:t>了解鲁迅、程毅中、汪辟疆、李建国等人对唐宋传奇的研究</w:t>
      </w:r>
    </w:p>
    <w:p>
      <w:pPr>
        <w:spacing w:before="120" w:after="120"/>
        <w:rPr>
          <w:rFonts w:ascii="宋体" w:hAnsi="宋体" w:eastAsia="宋体" w:cs="宋体"/>
          <w:sz w:val="21"/>
          <w:szCs w:val="21"/>
        </w:rPr>
      </w:pPr>
      <w:r>
        <w:rPr>
          <w:rFonts w:ascii="宋体" w:hAnsi="宋体" w:eastAsia="宋体" w:cs="宋体"/>
          <w:sz w:val="21"/>
          <w:szCs w:val="21"/>
        </w:rPr>
        <w:t>2. 教学重难点</w:t>
      </w:r>
    </w:p>
    <w:p>
      <w:pPr>
        <w:numPr>
          <w:ilvl w:val="0"/>
          <w:numId w:val="8"/>
        </w:numPr>
        <w:rPr>
          <w:rFonts w:ascii="宋体" w:hAnsi="宋体" w:eastAsia="宋体" w:cs="宋体"/>
          <w:sz w:val="21"/>
          <w:szCs w:val="21"/>
        </w:rPr>
      </w:pPr>
      <w:r>
        <w:rPr>
          <w:rFonts w:hint="eastAsia" w:ascii="宋体" w:hAnsi="宋体" w:eastAsia="宋体" w:cs="宋体"/>
          <w:sz w:val="21"/>
          <w:szCs w:val="21"/>
        </w:rPr>
        <w:t>唐宋文学中对梦的想象以及佛教对梦文化的影响</w:t>
      </w:r>
    </w:p>
    <w:p>
      <w:pPr>
        <w:numPr>
          <w:ilvl w:val="0"/>
          <w:numId w:val="8"/>
        </w:numPr>
        <w:rPr>
          <w:rFonts w:ascii="宋体" w:hAnsi="宋体" w:eastAsia="宋体" w:cs="宋体"/>
          <w:sz w:val="21"/>
          <w:szCs w:val="21"/>
        </w:rPr>
      </w:pPr>
      <w:r>
        <w:rPr>
          <w:rFonts w:hint="eastAsia" w:ascii="宋体" w:hAnsi="宋体" w:eastAsia="宋体" w:cs="宋体"/>
          <w:sz w:val="21"/>
          <w:szCs w:val="21"/>
        </w:rPr>
        <w:t>入冥、离魂、还魂、异类恋情等主题的发展</w:t>
      </w:r>
    </w:p>
    <w:p>
      <w:pPr>
        <w:numPr>
          <w:ilvl w:val="0"/>
          <w:numId w:val="8"/>
        </w:numPr>
        <w:rPr>
          <w:rFonts w:ascii="宋体" w:hAnsi="宋体" w:eastAsia="宋体" w:cs="宋体"/>
          <w:sz w:val="21"/>
          <w:szCs w:val="21"/>
        </w:rPr>
      </w:pPr>
      <w:r>
        <w:rPr>
          <w:rFonts w:hint="eastAsia" w:ascii="宋体" w:hAnsi="宋体" w:eastAsia="宋体" w:cs="宋体"/>
          <w:sz w:val="21"/>
          <w:szCs w:val="21"/>
        </w:rPr>
        <w:t>外来文化对唐传奇的影响</w:t>
      </w:r>
    </w:p>
    <w:p>
      <w:pPr>
        <w:spacing w:before="120" w:after="120"/>
        <w:rPr>
          <w:rFonts w:ascii="宋体" w:hAnsi="宋体" w:eastAsia="宋体" w:cs="宋体"/>
          <w:sz w:val="21"/>
          <w:szCs w:val="21"/>
        </w:rPr>
      </w:pPr>
      <w:r>
        <w:rPr>
          <w:rFonts w:ascii="宋体" w:hAnsi="宋体" w:eastAsia="宋体" w:cs="宋体"/>
          <w:sz w:val="21"/>
          <w:szCs w:val="21"/>
        </w:rPr>
        <w:t>3. 教学内容</w:t>
      </w:r>
    </w:p>
    <w:p>
      <w:pPr>
        <w:spacing w:before="120" w:after="120"/>
        <w:rPr>
          <w:rFonts w:ascii="宋体" w:hAnsi="宋体" w:eastAsia="宋体" w:cs="宋体"/>
          <w:sz w:val="21"/>
          <w:szCs w:val="21"/>
        </w:rPr>
      </w:pPr>
      <w:r>
        <w:rPr>
          <w:rFonts w:ascii="宋体" w:hAnsi="宋体" w:eastAsia="宋体" w:cs="宋体"/>
          <w:sz w:val="21"/>
          <w:szCs w:val="21"/>
        </w:rPr>
        <w:t>第一节 概述</w:t>
      </w:r>
    </w:p>
    <w:p>
      <w:pPr>
        <w:spacing w:before="120" w:after="120"/>
        <w:rPr>
          <w:rFonts w:ascii="宋体" w:hAnsi="宋体" w:eastAsia="宋体" w:cs="宋体"/>
          <w:sz w:val="21"/>
          <w:szCs w:val="21"/>
        </w:rPr>
      </w:pPr>
      <w:r>
        <w:rPr>
          <w:rFonts w:ascii="宋体" w:hAnsi="宋体" w:eastAsia="宋体" w:cs="宋体"/>
          <w:sz w:val="21"/>
          <w:szCs w:val="21"/>
        </w:rPr>
        <w:t xml:space="preserve">第二节 </w:t>
      </w:r>
      <w:r>
        <w:rPr>
          <w:rFonts w:hint="eastAsia" w:ascii="宋体" w:hAnsi="宋体" w:eastAsia="宋体" w:cs="宋体"/>
          <w:sz w:val="21"/>
          <w:szCs w:val="21"/>
        </w:rPr>
        <w:t>奇物与动物</w:t>
      </w:r>
    </w:p>
    <w:p>
      <w:pPr>
        <w:numPr>
          <w:ilvl w:val="0"/>
          <w:numId w:val="9"/>
        </w:numPr>
        <w:spacing w:before="120"/>
        <w:rPr>
          <w:rFonts w:ascii="宋体" w:hAnsi="宋体" w:eastAsia="宋体" w:cs="宋体"/>
          <w:sz w:val="21"/>
          <w:szCs w:val="21"/>
        </w:rPr>
      </w:pPr>
      <w:r>
        <w:rPr>
          <w:rFonts w:hint="eastAsia" w:ascii="PMingLiU" w:hAnsi="PMingLiU" w:eastAsia="PMingLiU" w:cs="PMingLiU"/>
          <w:sz w:val="21"/>
          <w:szCs w:val="21"/>
        </w:rPr>
        <w:t>唐传奇中幻化人形的动物和物体、白泽图中的妖怪</w:t>
      </w:r>
    </w:p>
    <w:p>
      <w:pPr>
        <w:numPr>
          <w:ilvl w:val="0"/>
          <w:numId w:val="9"/>
        </w:numPr>
        <w:spacing w:before="120"/>
        <w:rPr>
          <w:rFonts w:ascii="宋体" w:hAnsi="宋体" w:eastAsia="宋体" w:cs="宋体"/>
          <w:sz w:val="21"/>
          <w:szCs w:val="21"/>
        </w:rPr>
      </w:pPr>
      <w:r>
        <w:rPr>
          <w:rFonts w:hint="eastAsia" w:ascii="PMingLiU" w:hAnsi="PMingLiU" w:eastAsia="PMingLiU" w:cs="PMingLiU"/>
          <w:sz w:val="21"/>
          <w:szCs w:val="21"/>
        </w:rPr>
        <w:t>阅读讨论</w:t>
      </w:r>
      <w:r>
        <w:rPr>
          <w:rFonts w:ascii="宋体" w:hAnsi="宋体" w:eastAsia="宋体" w:cs="宋体"/>
          <w:sz w:val="21"/>
          <w:szCs w:val="21"/>
        </w:rPr>
        <w:t>《</w:t>
      </w:r>
      <w:r>
        <w:rPr>
          <w:rFonts w:hint="eastAsia" w:ascii="PMingLiU" w:hAnsi="PMingLiU" w:eastAsia="PMingLiU" w:cs="PMingLiU"/>
          <w:sz w:val="21"/>
          <w:szCs w:val="21"/>
        </w:rPr>
        <w:t>古镜记</w:t>
      </w:r>
      <w:r>
        <w:rPr>
          <w:rFonts w:ascii="宋体" w:hAnsi="宋体" w:eastAsia="宋体" w:cs="宋体"/>
          <w:sz w:val="21"/>
          <w:szCs w:val="21"/>
        </w:rPr>
        <w:t>》</w:t>
      </w:r>
      <w:r>
        <w:rPr>
          <w:rFonts w:hint="eastAsia" w:ascii="宋体" w:hAnsi="宋体" w:eastAsia="宋体" w:cs="宋体"/>
          <w:sz w:val="21"/>
          <w:szCs w:val="21"/>
        </w:rPr>
        <w:t>；了解该篇</w:t>
      </w:r>
      <w:r>
        <w:rPr>
          <w:rFonts w:ascii="宋体" w:hAnsi="宋体" w:eastAsia="宋体" w:cs="宋体"/>
          <w:sz w:val="21"/>
          <w:szCs w:val="21"/>
        </w:rPr>
        <w:t>思想内容、艺术特点及文学地位</w:t>
      </w:r>
      <w:r>
        <w:rPr>
          <w:rFonts w:hint="eastAsia" w:ascii="宋体" w:hAnsi="宋体" w:eastAsia="宋体" w:cs="宋体"/>
          <w:sz w:val="21"/>
          <w:szCs w:val="21"/>
        </w:rPr>
        <w:t>；了解</w:t>
      </w:r>
      <w:r>
        <w:rPr>
          <w:rFonts w:hint="eastAsia" w:ascii="PMingLiU" w:hAnsi="PMingLiU" w:eastAsia="PMingLiU" w:cs="PMingLiU"/>
          <w:sz w:val="21"/>
          <w:szCs w:val="21"/>
        </w:rPr>
        <w:t>汉代至唐代的铜镜发展史、扬州江心镜</w:t>
      </w:r>
      <w:r>
        <w:rPr>
          <w:rFonts w:ascii="PMingLiU" w:hAnsi="PMingLiU" w:eastAsia="PMingLiU" w:cs="PMingLiU"/>
          <w:sz w:val="21"/>
          <w:szCs w:val="21"/>
        </w:rPr>
        <w:t> </w:t>
      </w:r>
    </w:p>
    <w:p>
      <w:pPr>
        <w:numPr>
          <w:ilvl w:val="0"/>
          <w:numId w:val="9"/>
        </w:numPr>
        <w:spacing w:before="120"/>
        <w:rPr>
          <w:rFonts w:ascii="宋体" w:hAnsi="宋体" w:eastAsia="宋体" w:cs="宋体"/>
          <w:sz w:val="21"/>
          <w:szCs w:val="21"/>
        </w:rPr>
      </w:pPr>
      <w:r>
        <w:rPr>
          <w:rFonts w:hint="eastAsia" w:ascii="PMingLiU" w:hAnsi="PMingLiU" w:eastAsia="PMingLiU" w:cs="PMingLiU"/>
          <w:sz w:val="21"/>
          <w:szCs w:val="21"/>
        </w:rPr>
        <w:t>阅读讨论</w:t>
      </w:r>
      <w:r>
        <w:rPr>
          <w:rFonts w:hint="eastAsia" w:ascii="宋体" w:hAnsi="宋体" w:eastAsia="宋体" w:cs="宋体"/>
          <w:sz w:val="21"/>
          <w:szCs w:val="21"/>
        </w:rPr>
        <w:t>《白猿传》</w:t>
      </w:r>
    </w:p>
    <w:p>
      <w:pPr>
        <w:numPr>
          <w:ilvl w:val="0"/>
          <w:numId w:val="9"/>
        </w:numPr>
        <w:rPr>
          <w:rFonts w:ascii="宋体" w:hAnsi="宋体" w:eastAsia="宋体" w:cs="宋体"/>
          <w:sz w:val="21"/>
          <w:szCs w:val="21"/>
        </w:rPr>
      </w:pPr>
      <w:r>
        <w:rPr>
          <w:rFonts w:hint="eastAsia" w:ascii="PMingLiU" w:hAnsi="PMingLiU" w:eastAsia="PMingLiU" w:cs="PMingLiU"/>
          <w:sz w:val="21"/>
          <w:szCs w:val="21"/>
        </w:rPr>
        <w:t>阅读讨论</w:t>
      </w:r>
      <w:r>
        <w:rPr>
          <w:rFonts w:ascii="宋体" w:hAnsi="宋体" w:eastAsia="宋体" w:cs="宋体"/>
          <w:sz w:val="21"/>
          <w:szCs w:val="21"/>
        </w:rPr>
        <w:t>《东阳夜怪录》</w:t>
      </w:r>
    </w:p>
    <w:p>
      <w:pPr>
        <w:spacing w:before="120" w:after="120"/>
        <w:rPr>
          <w:rFonts w:ascii="宋体" w:hAnsi="宋体" w:eastAsia="宋体" w:cs="宋体"/>
          <w:sz w:val="21"/>
          <w:szCs w:val="21"/>
        </w:rPr>
      </w:pPr>
      <w:r>
        <w:rPr>
          <w:rFonts w:ascii="宋体" w:hAnsi="宋体" w:eastAsia="宋体" w:cs="宋体"/>
          <w:sz w:val="21"/>
          <w:szCs w:val="21"/>
        </w:rPr>
        <w:t xml:space="preserve">第三节 </w:t>
      </w:r>
      <w:r>
        <w:rPr>
          <w:rFonts w:hint="eastAsia" w:ascii="宋体" w:hAnsi="宋体" w:eastAsia="宋体" w:cs="宋体"/>
          <w:sz w:val="21"/>
          <w:szCs w:val="21"/>
        </w:rPr>
        <w:t>异类恋情</w:t>
      </w:r>
    </w:p>
    <w:p>
      <w:pPr>
        <w:numPr>
          <w:ilvl w:val="0"/>
          <w:numId w:val="10"/>
        </w:numPr>
        <w:rPr>
          <w:rFonts w:ascii="宋体" w:hAnsi="宋体" w:eastAsia="宋体" w:cs="宋体"/>
          <w:sz w:val="21"/>
          <w:szCs w:val="21"/>
        </w:rPr>
      </w:pPr>
      <w:r>
        <w:rPr>
          <w:rFonts w:hint="eastAsia" w:ascii="PMingLiU" w:hAnsi="PMingLiU" w:eastAsia="PMingLiU" w:cs="PMingLiU"/>
          <w:sz w:val="21"/>
          <w:szCs w:val="21"/>
        </w:rPr>
        <w:t>阅读讨论</w:t>
      </w:r>
      <w:r>
        <w:rPr>
          <w:rFonts w:hint="eastAsia" w:ascii="宋体" w:hAnsi="宋体" w:eastAsia="宋体" w:cs="宋体"/>
          <w:sz w:val="21"/>
          <w:szCs w:val="21"/>
        </w:rPr>
        <w:t>《柳毅传》</w:t>
      </w:r>
    </w:p>
    <w:p>
      <w:pPr>
        <w:numPr>
          <w:ilvl w:val="0"/>
          <w:numId w:val="10"/>
        </w:numPr>
        <w:rPr>
          <w:rFonts w:ascii="宋体" w:hAnsi="宋体" w:eastAsia="宋体" w:cs="宋体"/>
          <w:sz w:val="21"/>
          <w:szCs w:val="21"/>
        </w:rPr>
      </w:pPr>
      <w:r>
        <w:rPr>
          <w:rFonts w:hint="eastAsia" w:ascii="PMingLiU" w:hAnsi="PMingLiU" w:eastAsia="PMingLiU" w:cs="PMingLiU"/>
          <w:sz w:val="21"/>
          <w:szCs w:val="21"/>
        </w:rPr>
        <w:t>阅读讨论</w:t>
      </w:r>
      <w:r>
        <w:rPr>
          <w:rFonts w:hint="eastAsia" w:ascii="宋体" w:hAnsi="宋体" w:eastAsia="宋体" w:cs="宋体"/>
          <w:sz w:val="21"/>
          <w:szCs w:val="21"/>
        </w:rPr>
        <w:t>《任氏传》</w:t>
      </w:r>
    </w:p>
    <w:p>
      <w:pPr>
        <w:spacing w:before="120" w:after="120"/>
        <w:rPr>
          <w:rFonts w:ascii="宋体" w:hAnsi="宋体" w:eastAsia="宋体" w:cs="宋体"/>
          <w:sz w:val="21"/>
          <w:szCs w:val="21"/>
        </w:rPr>
      </w:pPr>
      <w:r>
        <w:rPr>
          <w:rFonts w:ascii="宋体" w:hAnsi="宋体" w:eastAsia="宋体" w:cs="宋体"/>
          <w:sz w:val="21"/>
          <w:szCs w:val="21"/>
        </w:rPr>
        <w:t>第四节</w:t>
      </w:r>
      <w:r>
        <w:rPr>
          <w:rFonts w:hint="eastAsia" w:ascii="宋体" w:hAnsi="宋体" w:eastAsia="宋体" w:cs="宋体"/>
          <w:sz w:val="21"/>
          <w:szCs w:val="21"/>
        </w:rPr>
        <w:t xml:space="preserve"> 梦和幻境</w:t>
      </w:r>
    </w:p>
    <w:p>
      <w:pPr>
        <w:numPr>
          <w:ilvl w:val="0"/>
          <w:numId w:val="11"/>
        </w:numPr>
        <w:spacing w:before="120"/>
        <w:rPr>
          <w:rFonts w:ascii="宋体" w:hAnsi="宋体" w:eastAsia="宋体" w:cs="宋体"/>
          <w:sz w:val="21"/>
          <w:szCs w:val="21"/>
        </w:rPr>
      </w:pPr>
      <w:r>
        <w:rPr>
          <w:rFonts w:hint="eastAsia" w:ascii="PMingLiU" w:hAnsi="PMingLiU" w:eastAsia="PMingLiU" w:cs="PMingLiU"/>
          <w:sz w:val="21"/>
          <w:szCs w:val="21"/>
        </w:rPr>
        <w:t>阅读讨论《南柯太守传》</w:t>
      </w:r>
    </w:p>
    <w:p>
      <w:pPr>
        <w:numPr>
          <w:ilvl w:val="0"/>
          <w:numId w:val="11"/>
        </w:numPr>
        <w:spacing w:before="120"/>
        <w:rPr>
          <w:rFonts w:ascii="宋体" w:hAnsi="宋体" w:eastAsia="宋体" w:cs="宋体"/>
          <w:sz w:val="21"/>
          <w:szCs w:val="21"/>
        </w:rPr>
      </w:pPr>
      <w:r>
        <w:rPr>
          <w:rFonts w:hint="eastAsia" w:ascii="PMingLiU" w:hAnsi="PMingLiU" w:eastAsia="PMingLiU" w:cs="PMingLiU"/>
          <w:sz w:val="21"/>
          <w:szCs w:val="21"/>
        </w:rPr>
        <w:t>阅读讨论《枕中记》</w:t>
      </w:r>
    </w:p>
    <w:p>
      <w:pPr>
        <w:numPr>
          <w:ilvl w:val="0"/>
          <w:numId w:val="11"/>
        </w:numPr>
        <w:spacing w:before="120"/>
        <w:rPr>
          <w:rFonts w:ascii="宋体" w:hAnsi="宋体" w:eastAsia="宋体" w:cs="宋体"/>
          <w:sz w:val="21"/>
          <w:szCs w:val="21"/>
        </w:rPr>
      </w:pPr>
      <w:r>
        <w:rPr>
          <w:rFonts w:hint="eastAsia" w:ascii="PMingLiU" w:hAnsi="PMingLiU" w:eastAsia="PMingLiU" w:cs="PMingLiU"/>
          <w:sz w:val="21"/>
          <w:szCs w:val="21"/>
        </w:rPr>
        <w:t>阅读讨论《三梦记》</w:t>
      </w:r>
    </w:p>
    <w:p>
      <w:pPr>
        <w:numPr>
          <w:ilvl w:val="0"/>
          <w:numId w:val="11"/>
        </w:numPr>
        <w:snapToGrid w:val="0"/>
        <w:rPr>
          <w:rFonts w:ascii="PMingLiU" w:hAnsi="PMingLiU" w:eastAsia="PMingLiU" w:cs="PMingLiU"/>
          <w:sz w:val="21"/>
          <w:szCs w:val="21"/>
        </w:rPr>
      </w:pPr>
      <w:r>
        <w:rPr>
          <w:rFonts w:hint="eastAsia" w:ascii="PMingLiU" w:hAnsi="PMingLiU" w:eastAsia="PMingLiU" w:cs="PMingLiU"/>
          <w:sz w:val="21"/>
          <w:szCs w:val="21"/>
        </w:rPr>
        <w:t>阅读讨论《杜子春》《韦自东》《萧洞玄》等故事与《烈士池》《故事海》和《一千零一夜》故事中的关系；冯梦龙、岳端、芥川龙之介等人的改写（话本、传奇剧、日文短篇小说等）</w:t>
      </w:r>
    </w:p>
    <w:p>
      <w:pPr>
        <w:spacing w:before="120" w:after="120"/>
        <w:rPr>
          <w:rFonts w:ascii="PMingLiU" w:hAnsi="PMingLiU" w:eastAsia="PMingLiU" w:cs="PMingLiU"/>
          <w:sz w:val="21"/>
          <w:szCs w:val="21"/>
        </w:rPr>
      </w:pPr>
      <w:r>
        <w:rPr>
          <w:rFonts w:ascii="宋体" w:hAnsi="宋体" w:eastAsia="宋体" w:cs="宋体"/>
          <w:sz w:val="21"/>
          <w:szCs w:val="21"/>
        </w:rPr>
        <w:t>第</w:t>
      </w:r>
      <w:r>
        <w:rPr>
          <w:rFonts w:hint="eastAsia" w:ascii="宋体" w:hAnsi="宋体" w:eastAsia="宋体" w:cs="宋体"/>
          <w:sz w:val="21"/>
          <w:szCs w:val="21"/>
        </w:rPr>
        <w:t>五</w:t>
      </w:r>
      <w:r>
        <w:rPr>
          <w:rFonts w:ascii="宋体" w:hAnsi="宋体" w:eastAsia="宋体" w:cs="宋体"/>
          <w:sz w:val="21"/>
          <w:szCs w:val="21"/>
        </w:rPr>
        <w:t xml:space="preserve">节 </w:t>
      </w:r>
      <w:r>
        <w:rPr>
          <w:rFonts w:hint="eastAsia" w:ascii="PMingLiU" w:hAnsi="PMingLiU" w:eastAsia="PMingLiU" w:cs="PMingLiU"/>
          <w:sz w:val="21"/>
          <w:szCs w:val="21"/>
        </w:rPr>
        <w:t>《太平广记》</w:t>
      </w:r>
    </w:p>
    <w:p>
      <w:pPr>
        <w:numPr>
          <w:ilvl w:val="0"/>
          <w:numId w:val="12"/>
        </w:numPr>
        <w:snapToGrid w:val="0"/>
        <w:rPr>
          <w:rFonts w:ascii="PMingLiU" w:hAnsi="PMingLiU" w:eastAsia="PMingLiU" w:cs="PMingLiU"/>
          <w:sz w:val="21"/>
          <w:szCs w:val="21"/>
        </w:rPr>
      </w:pPr>
      <w:r>
        <w:rPr>
          <w:rFonts w:hint="eastAsia" w:ascii="PMingLiU" w:hAnsi="PMingLiU" w:eastAsia="PMingLiU" w:cs="PMingLiU"/>
          <w:sz w:val="21"/>
          <w:szCs w:val="21"/>
        </w:rPr>
        <w:t>《太平广记》成书过程、</w:t>
      </w:r>
      <w:r>
        <w:rPr>
          <w:rFonts w:ascii="PMingLiU" w:hAnsi="PMingLiU" w:eastAsia="PMingLiU" w:cs="PMingLiU"/>
          <w:sz w:val="21"/>
          <w:szCs w:val="21"/>
        </w:rPr>
        <w:t xml:space="preserve"> </w:t>
      </w:r>
      <w:r>
        <w:rPr>
          <w:rFonts w:hint="eastAsia" w:ascii="PMingLiU" w:hAnsi="PMingLiU" w:eastAsia="PMingLiU" w:cs="PMingLiU"/>
          <w:sz w:val="21"/>
          <w:szCs w:val="21"/>
        </w:rPr>
        <w:t>意义、影响</w:t>
      </w:r>
    </w:p>
    <w:p>
      <w:pPr>
        <w:numPr>
          <w:ilvl w:val="0"/>
          <w:numId w:val="12"/>
        </w:numPr>
        <w:snapToGrid w:val="0"/>
        <w:rPr>
          <w:rFonts w:ascii="PMingLiU" w:hAnsi="PMingLiU" w:eastAsia="PMingLiU" w:cs="PMingLiU"/>
          <w:sz w:val="21"/>
          <w:szCs w:val="21"/>
        </w:rPr>
      </w:pPr>
      <w:r>
        <w:rPr>
          <w:rFonts w:hint="eastAsia" w:ascii="PMingLiU" w:hAnsi="PMingLiU" w:eastAsia="PMingLiU" w:cs="PMingLiU"/>
          <w:sz w:val="21"/>
          <w:szCs w:val="21"/>
        </w:rPr>
        <w:t>《太平广记》中的主题分类</w:t>
      </w:r>
    </w:p>
    <w:p>
      <w:pPr>
        <w:numPr>
          <w:ilvl w:val="0"/>
          <w:numId w:val="12"/>
        </w:numPr>
        <w:snapToGrid w:val="0"/>
        <w:rPr>
          <w:rFonts w:ascii="PMingLiU" w:hAnsi="PMingLiU" w:eastAsia="PMingLiU" w:cs="PMingLiU"/>
          <w:sz w:val="21"/>
          <w:szCs w:val="21"/>
        </w:rPr>
      </w:pPr>
      <w:r>
        <w:rPr>
          <w:rFonts w:hint="eastAsia" w:ascii="PMingLiU" w:hAnsi="PMingLiU" w:eastAsia="PMingLiU" w:cs="PMingLiU"/>
          <w:sz w:val="21"/>
          <w:szCs w:val="21"/>
        </w:rPr>
        <w:t>阅读讨论《太平广记》中的部分篇章</w:t>
      </w:r>
    </w:p>
    <w:p>
      <w:pPr>
        <w:spacing w:before="120" w:after="120"/>
        <w:rPr>
          <w:rFonts w:ascii="PMingLiU" w:hAnsi="PMingLiU" w:eastAsia="PMingLiU" w:cs="PMingLiU"/>
          <w:sz w:val="21"/>
          <w:szCs w:val="21"/>
        </w:rPr>
      </w:pPr>
      <w:r>
        <w:rPr>
          <w:rFonts w:hint="eastAsia" w:ascii="PMingLiU" w:hAnsi="PMingLiU" w:eastAsia="PMingLiU" w:cs="PMingLiU"/>
          <w:sz w:val="21"/>
          <w:szCs w:val="21"/>
        </w:rPr>
        <w:t>第六节 《夷坚志》</w:t>
      </w:r>
    </w:p>
    <w:p>
      <w:pPr>
        <w:numPr>
          <w:ilvl w:val="0"/>
          <w:numId w:val="13"/>
        </w:numPr>
        <w:snapToGrid w:val="0"/>
        <w:rPr>
          <w:rFonts w:ascii="PMingLiU" w:hAnsi="PMingLiU" w:eastAsia="PMingLiU" w:cs="PMingLiU"/>
          <w:sz w:val="21"/>
          <w:szCs w:val="21"/>
        </w:rPr>
      </w:pPr>
      <w:r>
        <w:rPr>
          <w:rFonts w:hint="eastAsia" w:ascii="PMingLiU" w:hAnsi="PMingLiU" w:eastAsia="PMingLiU" w:cs="PMingLiU"/>
          <w:sz w:val="21"/>
          <w:szCs w:val="21"/>
        </w:rPr>
        <w:t>《夷坚志》的成书过程、对后代的影响</w:t>
      </w:r>
    </w:p>
    <w:p>
      <w:pPr>
        <w:numPr>
          <w:ilvl w:val="0"/>
          <w:numId w:val="13"/>
        </w:numPr>
        <w:snapToGrid w:val="0"/>
        <w:rPr>
          <w:rFonts w:ascii="PMingLiU" w:hAnsi="PMingLiU" w:eastAsia="PMingLiU" w:cs="PMingLiU"/>
          <w:sz w:val="21"/>
          <w:szCs w:val="21"/>
        </w:rPr>
      </w:pPr>
      <w:r>
        <w:rPr>
          <w:rFonts w:hint="eastAsia" w:ascii="PMingLiU" w:hAnsi="PMingLiU" w:eastAsia="PMingLiU" w:cs="PMingLiU"/>
          <w:sz w:val="21"/>
          <w:szCs w:val="21"/>
        </w:rPr>
        <w:t>话本对《夷坚志》故事的改写；《新编分类夷坚志》</w:t>
      </w:r>
    </w:p>
    <w:p>
      <w:pPr>
        <w:numPr>
          <w:ilvl w:val="0"/>
          <w:numId w:val="13"/>
        </w:numPr>
        <w:snapToGrid w:val="0"/>
        <w:rPr>
          <w:rFonts w:ascii="PMingLiU" w:hAnsi="PMingLiU" w:eastAsia="PMingLiU" w:cs="PMingLiU"/>
          <w:sz w:val="21"/>
          <w:szCs w:val="21"/>
        </w:rPr>
      </w:pPr>
      <w:r>
        <w:rPr>
          <w:rFonts w:hint="eastAsia" w:ascii="PMingLiU" w:hAnsi="PMingLiU" w:eastAsia="PMingLiU" w:cs="PMingLiU"/>
          <w:sz w:val="21"/>
          <w:szCs w:val="21"/>
        </w:rPr>
        <w:t>阅读讨论《夷坚志》中部分篇章</w:t>
      </w:r>
    </w:p>
    <w:p>
      <w:pPr>
        <w:rPr>
          <w:rFonts w:ascii="宋体" w:hAnsi="宋体" w:eastAsia="宋体" w:cs="宋体"/>
          <w:sz w:val="21"/>
          <w:szCs w:val="21"/>
        </w:rPr>
      </w:pPr>
    </w:p>
    <w:p>
      <w:pPr>
        <w:spacing w:before="120" w:after="120"/>
        <w:rPr>
          <w:rFonts w:ascii="宋体" w:hAnsi="宋体" w:eastAsia="宋体" w:cs="宋体"/>
          <w:sz w:val="21"/>
          <w:szCs w:val="21"/>
        </w:rPr>
      </w:pPr>
      <w:r>
        <w:rPr>
          <w:rFonts w:ascii="宋体" w:hAnsi="宋体" w:eastAsia="宋体" w:cs="宋体"/>
          <w:sz w:val="21"/>
          <w:szCs w:val="21"/>
        </w:rPr>
        <w:t xml:space="preserve">4. 教学方法 </w:t>
      </w:r>
    </w:p>
    <w:p>
      <w:pPr>
        <w:spacing w:before="120" w:after="120"/>
        <w:rPr>
          <w:rFonts w:ascii="宋体" w:hAnsi="宋体" w:eastAsia="宋体" w:cs="宋体"/>
          <w:sz w:val="21"/>
          <w:szCs w:val="21"/>
        </w:rPr>
      </w:pPr>
      <w:r>
        <w:rPr>
          <w:rFonts w:ascii="宋体" w:hAnsi="宋体" w:eastAsia="宋体" w:cs="宋体"/>
          <w:b/>
          <w:sz w:val="21"/>
          <w:szCs w:val="21"/>
        </w:rPr>
        <w:t>文本阅读</w:t>
      </w:r>
      <w:r>
        <w:rPr>
          <w:rFonts w:ascii="宋体" w:hAnsi="宋体" w:eastAsia="宋体" w:cs="宋体"/>
          <w:sz w:val="21"/>
          <w:szCs w:val="21"/>
        </w:rPr>
        <w:t>：由教师指导学生进行阅读，重视师生在阅读过程中的互动，鼓励学生拓展课外阅读，实现课内与课外学习相结合。</w:t>
      </w:r>
    </w:p>
    <w:p>
      <w:pPr>
        <w:spacing w:before="120" w:after="120"/>
        <w:rPr>
          <w:rFonts w:ascii="宋体" w:hAnsi="宋体" w:eastAsia="宋体" w:cs="宋体"/>
          <w:sz w:val="21"/>
          <w:szCs w:val="21"/>
        </w:rPr>
      </w:pPr>
      <w:r>
        <w:rPr>
          <w:rFonts w:ascii="宋体" w:hAnsi="宋体" w:eastAsia="宋体" w:cs="宋体"/>
          <w:b/>
          <w:sz w:val="21"/>
          <w:szCs w:val="21"/>
        </w:rPr>
        <w:t>团体讨论</w:t>
      </w:r>
      <w:r>
        <w:rPr>
          <w:rFonts w:ascii="宋体" w:hAnsi="宋体" w:eastAsia="宋体" w:cs="宋体"/>
          <w:sz w:val="21"/>
          <w:szCs w:val="21"/>
        </w:rPr>
        <w:t>：通过班级内的对话，全面认识和掌握经典文本的思想内涵和艺术成就。同时，针对文本阅读说中出现的有价值的问题，采用小组合作的方式深入探究，多方位地理解该问题。教师在讨论的过程中适时点拨和引导。</w:t>
      </w:r>
    </w:p>
    <w:p>
      <w:pPr>
        <w:spacing w:before="120" w:after="120"/>
        <w:rPr>
          <w:rFonts w:ascii="宋体" w:hAnsi="宋体" w:eastAsia="宋体" w:cs="宋体"/>
          <w:sz w:val="21"/>
          <w:szCs w:val="21"/>
        </w:rPr>
      </w:pPr>
      <w:r>
        <w:rPr>
          <w:rFonts w:ascii="宋体" w:hAnsi="宋体" w:eastAsia="宋体" w:cs="宋体"/>
          <w:b/>
          <w:sz w:val="21"/>
          <w:szCs w:val="21"/>
        </w:rPr>
        <w:t>课堂讲授</w:t>
      </w:r>
      <w:r>
        <w:rPr>
          <w:rFonts w:ascii="宋体" w:hAnsi="宋体" w:eastAsia="宋体" w:cs="宋体"/>
          <w:sz w:val="21"/>
          <w:szCs w:val="21"/>
        </w:rPr>
        <w:t>：主要采用课堂讲授和多媒体展示、课堂提问、小组研讨等方式完成教学活动，重点介绍代表作家作品，帮助学生建构开阔的文学视野。</w:t>
      </w:r>
    </w:p>
    <w:p>
      <w:pPr>
        <w:spacing w:before="120" w:after="120"/>
        <w:rPr>
          <w:rFonts w:ascii="宋体" w:hAnsi="宋体" w:eastAsia="宋体" w:cs="宋体"/>
          <w:sz w:val="21"/>
          <w:szCs w:val="21"/>
        </w:rPr>
      </w:pPr>
      <w:r>
        <w:rPr>
          <w:rFonts w:ascii="宋体" w:hAnsi="宋体" w:eastAsia="宋体" w:cs="宋体"/>
          <w:b/>
          <w:sz w:val="21"/>
          <w:szCs w:val="21"/>
        </w:rPr>
        <w:t>反思学习</w:t>
      </w:r>
      <w:r>
        <w:rPr>
          <w:rFonts w:ascii="宋体" w:hAnsi="宋体" w:eastAsia="宋体" w:cs="宋体"/>
          <w:sz w:val="21"/>
          <w:szCs w:val="21"/>
        </w:rPr>
        <w:t>：个人作为学习的单个主体，需要对自己的学习方式、学习状态、学习结果进行反思，并及时调整。尤其是在文本阅读的过程中，需要个人独立的思考，也需要倾听教师的点评、同伴的建议，及时反思，及时调整，逐步提高自身的综合文学素养。</w:t>
      </w:r>
    </w:p>
    <w:p>
      <w:pPr>
        <w:spacing w:before="120" w:after="120"/>
        <w:rPr>
          <w:rFonts w:ascii="宋体" w:hAnsi="宋体" w:eastAsia="宋体" w:cs="宋体"/>
          <w:sz w:val="21"/>
          <w:szCs w:val="21"/>
        </w:rPr>
      </w:pPr>
      <w:r>
        <w:rPr>
          <w:rFonts w:ascii="宋体" w:hAnsi="宋体" w:eastAsia="宋体" w:cs="宋体"/>
          <w:sz w:val="21"/>
          <w:szCs w:val="21"/>
        </w:rPr>
        <w:t>5. 教学评价</w:t>
      </w:r>
    </w:p>
    <w:p>
      <w:pPr>
        <w:spacing w:before="120" w:after="120"/>
        <w:rPr>
          <w:rFonts w:ascii="宋体" w:hAnsi="宋体" w:eastAsia="宋体" w:cs="宋体"/>
          <w:sz w:val="21"/>
          <w:szCs w:val="21"/>
        </w:rPr>
      </w:pPr>
      <w:r>
        <w:rPr>
          <w:rFonts w:ascii="宋体" w:hAnsi="宋体" w:eastAsia="宋体" w:cs="宋体"/>
          <w:sz w:val="21"/>
          <w:szCs w:val="21"/>
        </w:rPr>
        <w:t>1、完成一篇文本分析小论文。</w:t>
      </w:r>
    </w:p>
    <w:p>
      <w:pPr>
        <w:spacing w:before="120" w:after="120"/>
        <w:rPr>
          <w:rFonts w:ascii="宋体" w:hAnsi="宋体" w:eastAsia="宋体" w:cs="宋体"/>
          <w:sz w:val="21"/>
          <w:szCs w:val="21"/>
        </w:rPr>
      </w:pPr>
      <w:r>
        <w:rPr>
          <w:rFonts w:ascii="宋体" w:hAnsi="宋体" w:eastAsia="宋体" w:cs="宋体"/>
          <w:sz w:val="21"/>
          <w:szCs w:val="21"/>
        </w:rPr>
        <w:t>2、选择自己感兴趣的题目，结合课上内容，梳理相关知识点。</w:t>
      </w:r>
    </w:p>
    <w:p>
      <w:pPr>
        <w:spacing w:before="120" w:after="120"/>
        <w:rPr>
          <w:rFonts w:ascii="宋体" w:hAnsi="宋体" w:eastAsia="宋体" w:cs="宋体"/>
        </w:rPr>
      </w:pPr>
    </w:p>
    <w:p>
      <w:pPr>
        <w:spacing w:before="120" w:after="120"/>
      </w:pPr>
      <w:r>
        <w:rPr>
          <w:rFonts w:ascii="黑体" w:hAnsi="黑体" w:eastAsia="黑体" w:cs="黑体"/>
          <w:b/>
        </w:rPr>
        <w:t xml:space="preserve">第三章 </w:t>
      </w:r>
      <w:r>
        <w:rPr>
          <w:rFonts w:hint="eastAsia" w:ascii="黑体" w:hAnsi="黑体" w:eastAsia="黑体" w:cs="黑体"/>
          <w:b/>
        </w:rPr>
        <w:t xml:space="preserve">明清文言文小说 </w:t>
      </w:r>
    </w:p>
    <w:p>
      <w:pPr>
        <w:spacing w:before="120" w:after="120"/>
        <w:rPr>
          <w:rFonts w:ascii="宋体" w:hAnsi="宋体" w:eastAsia="宋体" w:cs="宋体"/>
          <w:sz w:val="21"/>
          <w:szCs w:val="21"/>
        </w:rPr>
      </w:pPr>
      <w:r>
        <w:rPr>
          <w:rFonts w:ascii="宋体" w:hAnsi="宋体" w:eastAsia="宋体" w:cs="宋体"/>
          <w:sz w:val="21"/>
          <w:szCs w:val="21"/>
        </w:rPr>
        <w:t>1.教学目标</w:t>
      </w:r>
    </w:p>
    <w:p>
      <w:pPr>
        <w:numPr>
          <w:ilvl w:val="0"/>
          <w:numId w:val="14"/>
        </w:numPr>
        <w:spacing w:before="120" w:after="120"/>
        <w:rPr>
          <w:rFonts w:ascii="宋体" w:hAnsi="宋体" w:eastAsia="宋体" w:cs="宋体"/>
          <w:sz w:val="21"/>
          <w:szCs w:val="21"/>
        </w:rPr>
      </w:pPr>
      <w:r>
        <w:rPr>
          <w:rFonts w:hint="eastAsia" w:ascii="宋体" w:hAnsi="宋体" w:eastAsia="宋体" w:cs="宋体"/>
          <w:sz w:val="21"/>
          <w:szCs w:val="21"/>
        </w:rPr>
        <w:t>了解明代“剪灯”系列小说、话本小说对瞿佑文言文小说的改写</w:t>
      </w:r>
    </w:p>
    <w:p>
      <w:pPr>
        <w:numPr>
          <w:ilvl w:val="0"/>
          <w:numId w:val="14"/>
        </w:numPr>
        <w:spacing w:before="120" w:after="120"/>
        <w:rPr>
          <w:rFonts w:ascii="宋体" w:hAnsi="宋体" w:eastAsia="宋体" w:cs="宋体"/>
          <w:sz w:val="21"/>
          <w:szCs w:val="21"/>
        </w:rPr>
      </w:pPr>
      <w:r>
        <w:rPr>
          <w:rFonts w:hint="eastAsia" w:ascii="宋体" w:hAnsi="宋体" w:eastAsia="宋体" w:cs="宋体"/>
          <w:sz w:val="21"/>
          <w:szCs w:val="21"/>
        </w:rPr>
        <w:t>了解《聊斋志异》《阅微草堂笔记》《子不语》等作品</w:t>
      </w:r>
      <w:r>
        <w:rPr>
          <w:rFonts w:ascii="宋体" w:hAnsi="宋体" w:eastAsia="宋体" w:cs="宋体"/>
          <w:sz w:val="21"/>
          <w:szCs w:val="21"/>
        </w:rPr>
        <w:t>的思想内容、艺术特点及文学地位</w:t>
      </w:r>
    </w:p>
    <w:p>
      <w:pPr>
        <w:spacing w:before="120" w:after="120"/>
        <w:rPr>
          <w:rFonts w:ascii="宋体" w:hAnsi="宋体" w:eastAsia="宋体" w:cs="宋体"/>
          <w:sz w:val="21"/>
          <w:szCs w:val="21"/>
        </w:rPr>
      </w:pPr>
      <w:r>
        <w:rPr>
          <w:rFonts w:ascii="宋体" w:hAnsi="宋体" w:eastAsia="宋体" w:cs="宋体"/>
          <w:sz w:val="21"/>
          <w:szCs w:val="21"/>
        </w:rPr>
        <w:t>2. 教学重难点</w:t>
      </w:r>
    </w:p>
    <w:p>
      <w:pPr>
        <w:numPr>
          <w:ilvl w:val="0"/>
          <w:numId w:val="15"/>
        </w:numPr>
        <w:spacing w:before="120" w:after="120"/>
        <w:rPr>
          <w:rFonts w:ascii="宋体" w:hAnsi="宋体" w:eastAsia="宋体" w:cs="宋体"/>
          <w:sz w:val="21"/>
          <w:szCs w:val="21"/>
        </w:rPr>
      </w:pPr>
      <w:r>
        <w:rPr>
          <w:rFonts w:hint="eastAsia" w:ascii="宋体" w:hAnsi="宋体" w:eastAsia="宋体" w:cs="宋体"/>
          <w:sz w:val="21"/>
          <w:szCs w:val="21"/>
        </w:rPr>
        <w:t>狐仙故事在明清的流行</w:t>
      </w:r>
    </w:p>
    <w:p>
      <w:pPr>
        <w:numPr>
          <w:ilvl w:val="0"/>
          <w:numId w:val="15"/>
        </w:numPr>
        <w:rPr>
          <w:rFonts w:ascii="宋体" w:hAnsi="宋体" w:eastAsia="宋体" w:cs="宋体"/>
          <w:sz w:val="21"/>
          <w:szCs w:val="21"/>
        </w:rPr>
      </w:pPr>
      <w:r>
        <w:rPr>
          <w:rFonts w:hint="eastAsia" w:ascii="宋体" w:hAnsi="宋体" w:eastAsia="宋体" w:cs="宋体"/>
          <w:sz w:val="21"/>
          <w:szCs w:val="21"/>
        </w:rPr>
        <w:t>清代文言文小说的三位重要作家：蒲松龄、袁枚、纪昀</w:t>
      </w:r>
    </w:p>
    <w:p>
      <w:pPr>
        <w:numPr>
          <w:ilvl w:val="0"/>
          <w:numId w:val="15"/>
        </w:numPr>
        <w:rPr>
          <w:rFonts w:ascii="宋体" w:hAnsi="宋体" w:eastAsia="宋体" w:cs="宋体"/>
          <w:sz w:val="21"/>
          <w:szCs w:val="21"/>
        </w:rPr>
      </w:pPr>
      <w:r>
        <w:rPr>
          <w:rFonts w:hint="eastAsia" w:ascii="宋体" w:hAnsi="宋体" w:eastAsia="宋体" w:cs="宋体"/>
          <w:sz w:val="21"/>
          <w:szCs w:val="21"/>
        </w:rPr>
        <w:t>心学的影响、“情”与“理”的对立与调和</w:t>
      </w:r>
    </w:p>
    <w:p>
      <w:pPr>
        <w:numPr>
          <w:ilvl w:val="0"/>
          <w:numId w:val="15"/>
        </w:numPr>
        <w:rPr>
          <w:rFonts w:ascii="宋体" w:hAnsi="宋体" w:eastAsia="宋体" w:cs="宋体"/>
          <w:sz w:val="21"/>
          <w:szCs w:val="21"/>
        </w:rPr>
      </w:pPr>
      <w:r>
        <w:rPr>
          <w:rFonts w:hint="eastAsia" w:ascii="宋体" w:hAnsi="宋体" w:eastAsia="宋体" w:cs="宋体"/>
          <w:sz w:val="21"/>
          <w:szCs w:val="21"/>
        </w:rPr>
        <w:t>明清志怪中的身体和医学话语：疾病、变形、孕产等 </w:t>
      </w:r>
    </w:p>
    <w:p>
      <w:pPr>
        <w:numPr>
          <w:ilvl w:val="0"/>
          <w:numId w:val="15"/>
        </w:numPr>
        <w:rPr>
          <w:rFonts w:ascii="宋体" w:hAnsi="宋体" w:eastAsia="宋体" w:cs="宋体"/>
          <w:sz w:val="21"/>
          <w:szCs w:val="21"/>
        </w:rPr>
      </w:pPr>
      <w:r>
        <w:rPr>
          <w:rFonts w:hint="eastAsia" w:ascii="宋体" w:hAnsi="宋体" w:eastAsia="宋体" w:cs="宋体"/>
          <w:sz w:val="21"/>
          <w:szCs w:val="21"/>
        </w:rPr>
        <w:t>明清传奇与性别研究、书生（男）与鬼狐（女）的故事模式</w:t>
      </w:r>
    </w:p>
    <w:p>
      <w:pPr>
        <w:spacing w:before="120" w:after="120"/>
        <w:rPr>
          <w:rFonts w:ascii="宋体" w:hAnsi="宋体" w:eastAsia="宋体" w:cs="宋体"/>
          <w:sz w:val="21"/>
          <w:szCs w:val="21"/>
        </w:rPr>
      </w:pPr>
      <w:r>
        <w:rPr>
          <w:rFonts w:ascii="宋体" w:hAnsi="宋体" w:eastAsia="宋体" w:cs="宋体"/>
          <w:sz w:val="21"/>
          <w:szCs w:val="21"/>
        </w:rPr>
        <w:t>3.教学内容</w:t>
      </w:r>
    </w:p>
    <w:p>
      <w:pPr>
        <w:spacing w:before="120" w:after="120"/>
        <w:rPr>
          <w:rFonts w:ascii="宋体" w:hAnsi="宋体" w:eastAsia="宋体" w:cs="宋体"/>
          <w:sz w:val="21"/>
          <w:szCs w:val="21"/>
        </w:rPr>
      </w:pPr>
      <w:r>
        <w:rPr>
          <w:rFonts w:ascii="宋体" w:hAnsi="宋体" w:eastAsia="宋体" w:cs="宋体"/>
          <w:sz w:val="21"/>
          <w:szCs w:val="21"/>
        </w:rPr>
        <w:t>第一节 概述</w:t>
      </w:r>
    </w:p>
    <w:p>
      <w:pPr>
        <w:spacing w:before="120" w:after="120"/>
        <w:rPr>
          <w:rFonts w:ascii="宋体" w:hAnsi="宋体" w:eastAsia="宋体" w:cs="宋体"/>
          <w:sz w:val="21"/>
          <w:szCs w:val="21"/>
        </w:rPr>
      </w:pPr>
      <w:r>
        <w:rPr>
          <w:rFonts w:ascii="宋体" w:hAnsi="宋体" w:eastAsia="宋体" w:cs="宋体"/>
          <w:sz w:val="21"/>
          <w:szCs w:val="21"/>
        </w:rPr>
        <w:t xml:space="preserve">第二节 </w:t>
      </w:r>
      <w:r>
        <w:rPr>
          <w:rFonts w:hint="eastAsia" w:ascii="宋体" w:hAnsi="宋体" w:eastAsia="宋体" w:cs="宋体"/>
          <w:sz w:val="21"/>
          <w:szCs w:val="21"/>
        </w:rPr>
        <w:t>明代“剪灯”系列小说</w:t>
      </w:r>
    </w:p>
    <w:p>
      <w:pPr>
        <w:numPr>
          <w:ilvl w:val="0"/>
          <w:numId w:val="16"/>
        </w:numPr>
        <w:spacing w:before="120"/>
        <w:rPr>
          <w:rFonts w:ascii="宋体" w:hAnsi="宋体" w:eastAsia="宋体" w:cs="宋体"/>
          <w:sz w:val="21"/>
          <w:szCs w:val="21"/>
        </w:rPr>
      </w:pPr>
      <w:r>
        <w:rPr>
          <w:rFonts w:hint="eastAsia" w:ascii="宋体" w:hAnsi="宋体" w:eastAsia="宋体" w:cs="宋体"/>
          <w:sz w:val="21"/>
          <w:szCs w:val="21"/>
        </w:rPr>
        <w:t>瞿佑与《剪灯新话》</w:t>
      </w:r>
    </w:p>
    <w:p>
      <w:pPr>
        <w:numPr>
          <w:ilvl w:val="0"/>
          <w:numId w:val="16"/>
        </w:numPr>
        <w:spacing w:before="120"/>
        <w:rPr>
          <w:rFonts w:ascii="宋体" w:hAnsi="宋体" w:eastAsia="宋体" w:cs="宋体"/>
          <w:sz w:val="21"/>
          <w:szCs w:val="21"/>
        </w:rPr>
      </w:pPr>
      <w:r>
        <w:rPr>
          <w:rFonts w:ascii="宋体" w:hAnsi="宋体" w:eastAsia="宋体" w:cs="宋体"/>
          <w:sz w:val="21"/>
          <w:szCs w:val="21"/>
        </w:rPr>
        <w:t>《剪灯余话》</w:t>
      </w:r>
      <w:r>
        <w:rPr>
          <w:rFonts w:hint="eastAsia" w:ascii="宋体" w:hAnsi="宋体" w:eastAsia="宋体" w:cs="宋体"/>
          <w:sz w:val="21"/>
          <w:szCs w:val="21"/>
        </w:rPr>
        <w:t>与</w:t>
      </w:r>
      <w:r>
        <w:rPr>
          <w:rFonts w:ascii="宋体" w:hAnsi="宋体" w:eastAsia="宋体" w:cs="宋体"/>
          <w:sz w:val="21"/>
          <w:szCs w:val="21"/>
        </w:rPr>
        <w:t>《觅灯因话》</w:t>
      </w:r>
    </w:p>
    <w:p>
      <w:pPr>
        <w:numPr>
          <w:ilvl w:val="0"/>
          <w:numId w:val="16"/>
        </w:numPr>
        <w:spacing w:before="120"/>
        <w:rPr>
          <w:rFonts w:ascii="宋体" w:hAnsi="宋体" w:eastAsia="宋体" w:cs="宋体"/>
          <w:sz w:val="21"/>
          <w:szCs w:val="21"/>
        </w:rPr>
      </w:pPr>
      <w:r>
        <w:rPr>
          <w:rFonts w:hint="eastAsia" w:ascii="宋体" w:hAnsi="宋体" w:eastAsia="宋体" w:cs="宋体"/>
          <w:sz w:val="21"/>
          <w:szCs w:val="21"/>
        </w:rPr>
        <w:t>《剪灯新话》的接受和改写</w:t>
      </w:r>
    </w:p>
    <w:p>
      <w:pPr>
        <w:numPr>
          <w:ilvl w:val="0"/>
          <w:numId w:val="16"/>
        </w:numPr>
        <w:spacing w:before="120"/>
        <w:rPr>
          <w:rFonts w:ascii="宋体" w:hAnsi="宋体" w:eastAsia="宋体" w:cs="宋体"/>
          <w:sz w:val="21"/>
          <w:szCs w:val="21"/>
        </w:rPr>
      </w:pPr>
      <w:r>
        <w:rPr>
          <w:rFonts w:hint="eastAsia" w:ascii="宋体" w:hAnsi="宋体" w:eastAsia="宋体" w:cs="宋体"/>
          <w:sz w:val="21"/>
          <w:szCs w:val="21"/>
        </w:rPr>
        <w:t>阅读讨论《剪灯新话》中部分篇章</w:t>
      </w:r>
    </w:p>
    <w:p>
      <w:pPr>
        <w:spacing w:before="120"/>
        <w:rPr>
          <w:rFonts w:ascii="宋体" w:hAnsi="宋体" w:eastAsia="宋体" w:cs="宋体"/>
          <w:sz w:val="21"/>
          <w:szCs w:val="21"/>
        </w:rPr>
      </w:pPr>
      <w:r>
        <w:rPr>
          <w:rFonts w:hint="eastAsia" w:ascii="宋体" w:hAnsi="宋体" w:eastAsia="宋体" w:cs="宋体"/>
          <w:sz w:val="21"/>
          <w:szCs w:val="21"/>
        </w:rPr>
        <w:t>第三节</w:t>
      </w:r>
      <w:r>
        <w:rPr>
          <w:rFonts w:ascii="宋体" w:hAnsi="宋体" w:eastAsia="宋体" w:cs="宋体"/>
          <w:sz w:val="21"/>
          <w:szCs w:val="21"/>
        </w:rPr>
        <w:t xml:space="preserve"> </w:t>
      </w:r>
      <w:r>
        <w:rPr>
          <w:rFonts w:hint="eastAsia" w:ascii="宋体" w:hAnsi="宋体" w:eastAsia="宋体" w:cs="宋体"/>
          <w:sz w:val="21"/>
          <w:szCs w:val="21"/>
        </w:rPr>
        <w:t>《聊斋志异》</w:t>
      </w:r>
    </w:p>
    <w:p>
      <w:pPr>
        <w:pStyle w:val="28"/>
        <w:numPr>
          <w:ilvl w:val="0"/>
          <w:numId w:val="17"/>
        </w:numPr>
        <w:spacing w:before="120"/>
        <w:rPr>
          <w:rFonts w:ascii="宋体" w:hAnsi="宋体" w:eastAsia="宋体" w:cs="宋体"/>
          <w:sz w:val="21"/>
          <w:szCs w:val="21"/>
        </w:rPr>
      </w:pPr>
      <w:r>
        <w:rPr>
          <w:rFonts w:hint="eastAsia" w:ascii="宋体" w:hAnsi="宋体" w:eastAsia="宋体" w:cs="宋体"/>
          <w:sz w:val="21"/>
          <w:szCs w:val="21"/>
        </w:rPr>
        <w:t>《聊斋志异》</w:t>
      </w:r>
      <w:r>
        <w:rPr>
          <w:rFonts w:ascii="宋体" w:hAnsi="宋体" w:eastAsia="宋体" w:cs="宋体"/>
          <w:sz w:val="21"/>
          <w:szCs w:val="21"/>
        </w:rPr>
        <w:t>的思想内容、艺术特点及文学地位</w:t>
      </w:r>
    </w:p>
    <w:p>
      <w:pPr>
        <w:numPr>
          <w:ilvl w:val="0"/>
          <w:numId w:val="17"/>
        </w:numPr>
        <w:spacing w:after="120"/>
        <w:rPr>
          <w:rFonts w:ascii="宋体" w:hAnsi="宋体" w:eastAsia="宋体" w:cs="宋体"/>
          <w:sz w:val="21"/>
          <w:szCs w:val="21"/>
        </w:rPr>
      </w:pPr>
      <w:r>
        <w:rPr>
          <w:rFonts w:hint="eastAsia" w:ascii="宋体" w:hAnsi="宋体" w:eastAsia="宋体" w:cs="宋体"/>
          <w:sz w:val="21"/>
          <w:szCs w:val="21"/>
        </w:rPr>
        <w:t>阅读讨论《考城隍》《贾儿》《画皮》《尸变》《莲琐》《青凤》《林四娘》《娇娜》</w:t>
      </w:r>
    </w:p>
    <w:p>
      <w:pPr>
        <w:spacing w:before="120" w:after="120"/>
        <w:rPr>
          <w:rFonts w:ascii="宋体" w:hAnsi="宋体" w:eastAsia="宋体" w:cs="宋体"/>
          <w:sz w:val="21"/>
          <w:szCs w:val="21"/>
        </w:rPr>
      </w:pPr>
      <w:r>
        <w:rPr>
          <w:rFonts w:ascii="宋体" w:hAnsi="宋体" w:eastAsia="宋体" w:cs="宋体"/>
          <w:sz w:val="21"/>
          <w:szCs w:val="21"/>
        </w:rPr>
        <w:t xml:space="preserve">第四节 </w:t>
      </w:r>
      <w:r>
        <w:rPr>
          <w:rFonts w:hint="eastAsia" w:ascii="宋体" w:hAnsi="宋体" w:eastAsia="宋体" w:cs="宋体"/>
          <w:sz w:val="21"/>
          <w:szCs w:val="21"/>
        </w:rPr>
        <w:t>《阅微草堂笔记》</w:t>
      </w:r>
    </w:p>
    <w:p>
      <w:pPr>
        <w:pStyle w:val="28"/>
        <w:numPr>
          <w:ilvl w:val="0"/>
          <w:numId w:val="18"/>
        </w:numPr>
        <w:spacing w:before="120"/>
        <w:rPr>
          <w:rFonts w:ascii="宋体" w:hAnsi="宋体" w:eastAsia="宋体" w:cs="宋体"/>
          <w:sz w:val="21"/>
          <w:szCs w:val="21"/>
        </w:rPr>
      </w:pPr>
      <w:r>
        <w:rPr>
          <w:rFonts w:hint="eastAsia" w:ascii="宋体" w:hAnsi="宋体" w:eastAsia="宋体" w:cs="宋体"/>
          <w:sz w:val="21"/>
          <w:szCs w:val="21"/>
        </w:rPr>
        <w:t>《阅微草堂笔记》</w:t>
      </w:r>
      <w:r>
        <w:rPr>
          <w:rFonts w:ascii="宋体" w:hAnsi="宋体" w:eastAsia="宋体" w:cs="宋体"/>
          <w:sz w:val="21"/>
          <w:szCs w:val="21"/>
        </w:rPr>
        <w:t>的思想内容、艺术特点及文学地位</w:t>
      </w:r>
    </w:p>
    <w:p>
      <w:pPr>
        <w:pStyle w:val="28"/>
        <w:numPr>
          <w:ilvl w:val="0"/>
          <w:numId w:val="18"/>
        </w:numPr>
        <w:spacing w:before="120"/>
        <w:rPr>
          <w:rFonts w:ascii="宋体" w:hAnsi="宋体" w:eastAsia="宋体" w:cs="宋体"/>
          <w:sz w:val="21"/>
          <w:szCs w:val="21"/>
        </w:rPr>
      </w:pPr>
      <w:r>
        <w:rPr>
          <w:rFonts w:hint="eastAsia" w:ascii="PMingLiU" w:hAnsi="PMingLiU" w:eastAsia="PMingLiU" w:cs="PMingLiU"/>
          <w:sz w:val="21"/>
          <w:szCs w:val="21"/>
        </w:rPr>
        <w:t>纪昀对蒲松龄的批判；《阅微草堂笔记》与《聊斋志异》在写作指导方针上的不同</w:t>
      </w:r>
    </w:p>
    <w:p>
      <w:pPr>
        <w:pStyle w:val="28"/>
        <w:numPr>
          <w:ilvl w:val="0"/>
          <w:numId w:val="18"/>
        </w:numPr>
        <w:spacing w:before="120"/>
        <w:rPr>
          <w:rFonts w:ascii="PMingLiU" w:hAnsi="PMingLiU" w:eastAsia="PMingLiU" w:cs="PMingLiU"/>
          <w:sz w:val="21"/>
          <w:szCs w:val="21"/>
        </w:rPr>
      </w:pPr>
      <w:r>
        <w:rPr>
          <w:rFonts w:hint="eastAsia" w:ascii="PMingLiU" w:hAnsi="PMingLiU" w:eastAsia="PMingLiU" w:cs="PMingLiU"/>
          <w:sz w:val="21"/>
          <w:szCs w:val="21"/>
        </w:rPr>
        <w:t>纪昀笔下的狐狸；阅读讨论《</w:t>
      </w:r>
      <w:r>
        <w:rPr>
          <w:rFonts w:hint="eastAsia" w:ascii="宋体" w:hAnsi="宋体" w:eastAsia="宋体" w:cs="宋体"/>
          <w:sz w:val="21"/>
          <w:szCs w:val="21"/>
        </w:rPr>
        <w:t>阅微草堂笔记</w:t>
      </w:r>
      <w:r>
        <w:rPr>
          <w:rFonts w:hint="eastAsia" w:ascii="PMingLiU" w:hAnsi="PMingLiU" w:eastAsia="PMingLiU" w:cs="PMingLiU"/>
          <w:sz w:val="21"/>
          <w:szCs w:val="21"/>
        </w:rPr>
        <w:t>》中部分篇章</w:t>
      </w:r>
    </w:p>
    <w:p>
      <w:pPr>
        <w:spacing w:before="120"/>
        <w:rPr>
          <w:rFonts w:ascii="宋体" w:hAnsi="宋体" w:eastAsia="宋体" w:cs="宋体"/>
          <w:sz w:val="21"/>
          <w:szCs w:val="21"/>
        </w:rPr>
      </w:pPr>
      <w:r>
        <w:rPr>
          <w:rFonts w:hint="eastAsia" w:ascii="宋体" w:hAnsi="宋体" w:eastAsia="宋体" w:cs="宋体"/>
          <w:sz w:val="21"/>
          <w:szCs w:val="21"/>
        </w:rPr>
        <w:t>第五节 《子不语》</w:t>
      </w:r>
    </w:p>
    <w:p>
      <w:pPr>
        <w:pStyle w:val="28"/>
        <w:numPr>
          <w:ilvl w:val="0"/>
          <w:numId w:val="19"/>
        </w:numPr>
        <w:spacing w:before="120"/>
        <w:rPr>
          <w:rFonts w:ascii="宋体" w:hAnsi="宋体" w:eastAsia="宋体" w:cs="宋体"/>
          <w:sz w:val="21"/>
          <w:szCs w:val="21"/>
        </w:rPr>
      </w:pPr>
      <w:r>
        <w:rPr>
          <w:rFonts w:hint="eastAsia" w:ascii="宋体" w:hAnsi="宋体" w:eastAsia="宋体" w:cs="宋体"/>
          <w:sz w:val="21"/>
          <w:szCs w:val="21"/>
        </w:rPr>
        <w:t>《子不语》《续子不语》</w:t>
      </w:r>
      <w:r>
        <w:rPr>
          <w:rFonts w:ascii="宋体" w:hAnsi="宋体" w:eastAsia="宋体" w:cs="宋体"/>
          <w:sz w:val="21"/>
          <w:szCs w:val="21"/>
        </w:rPr>
        <w:t>的思想内容、艺术特点及文学地位</w:t>
      </w:r>
    </w:p>
    <w:p>
      <w:pPr>
        <w:pStyle w:val="28"/>
        <w:numPr>
          <w:ilvl w:val="0"/>
          <w:numId w:val="19"/>
        </w:numPr>
        <w:spacing w:before="120"/>
        <w:rPr>
          <w:rFonts w:ascii="宋体" w:hAnsi="宋体" w:eastAsia="宋体" w:cs="宋体"/>
          <w:sz w:val="21"/>
          <w:szCs w:val="21"/>
        </w:rPr>
      </w:pPr>
      <w:r>
        <w:rPr>
          <w:rFonts w:hint="eastAsia" w:ascii="宋体" w:hAnsi="宋体" w:eastAsia="宋体" w:cs="宋体"/>
          <w:sz w:val="21"/>
          <w:szCs w:val="21"/>
        </w:rPr>
        <w:t>阅读讨论《子不语》中部分篇章</w:t>
      </w:r>
    </w:p>
    <w:p>
      <w:pPr>
        <w:pStyle w:val="28"/>
        <w:spacing w:before="120"/>
        <w:rPr>
          <w:rFonts w:ascii="宋体" w:hAnsi="宋体" w:eastAsia="宋体" w:cs="宋体"/>
          <w:sz w:val="21"/>
          <w:szCs w:val="21"/>
        </w:rPr>
      </w:pPr>
    </w:p>
    <w:p>
      <w:pPr>
        <w:spacing w:before="120" w:after="120"/>
        <w:rPr>
          <w:rFonts w:ascii="宋体" w:hAnsi="宋体" w:eastAsia="宋体" w:cs="宋体"/>
          <w:sz w:val="21"/>
          <w:szCs w:val="21"/>
        </w:rPr>
      </w:pPr>
      <w:r>
        <w:rPr>
          <w:rFonts w:ascii="宋体" w:hAnsi="宋体" w:eastAsia="宋体" w:cs="宋体"/>
          <w:sz w:val="21"/>
          <w:szCs w:val="21"/>
        </w:rPr>
        <w:t xml:space="preserve">4. 教学方法 </w:t>
      </w:r>
    </w:p>
    <w:p>
      <w:pPr>
        <w:spacing w:before="120" w:after="120"/>
        <w:rPr>
          <w:rFonts w:ascii="宋体" w:hAnsi="宋体" w:eastAsia="宋体" w:cs="宋体"/>
          <w:sz w:val="21"/>
          <w:szCs w:val="21"/>
        </w:rPr>
      </w:pPr>
      <w:r>
        <w:rPr>
          <w:rFonts w:ascii="宋体" w:hAnsi="宋体" w:eastAsia="宋体" w:cs="宋体"/>
          <w:b/>
          <w:sz w:val="21"/>
          <w:szCs w:val="21"/>
        </w:rPr>
        <w:t>文本阅读</w:t>
      </w:r>
      <w:r>
        <w:rPr>
          <w:rFonts w:ascii="宋体" w:hAnsi="宋体" w:eastAsia="宋体" w:cs="宋体"/>
          <w:sz w:val="21"/>
          <w:szCs w:val="21"/>
        </w:rPr>
        <w:t>：由教师指导学生进行阅读，重视师生在阅读过程中的互动，鼓励学生拓展课外阅读，实现课内与课外学习相结合。</w:t>
      </w:r>
    </w:p>
    <w:p>
      <w:pPr>
        <w:spacing w:before="120" w:after="120"/>
        <w:rPr>
          <w:rFonts w:ascii="宋体" w:hAnsi="宋体" w:eastAsia="宋体" w:cs="宋体"/>
          <w:sz w:val="21"/>
          <w:szCs w:val="21"/>
        </w:rPr>
      </w:pPr>
      <w:r>
        <w:rPr>
          <w:rFonts w:ascii="宋体" w:hAnsi="宋体" w:eastAsia="宋体" w:cs="宋体"/>
          <w:b/>
          <w:sz w:val="21"/>
          <w:szCs w:val="21"/>
        </w:rPr>
        <w:t>团体讨论</w:t>
      </w:r>
      <w:r>
        <w:rPr>
          <w:rFonts w:ascii="宋体" w:hAnsi="宋体" w:eastAsia="宋体" w:cs="宋体"/>
          <w:sz w:val="21"/>
          <w:szCs w:val="21"/>
        </w:rPr>
        <w:t>：通过班级内的对话，全面认识和掌握经典文本的思想内涵和艺术成就。同时，针对文本阅读说中出现的有价值的问题，采用小组合作的方式深入探究，多方位地理解该问题。教师在讨论的过程中适时点拨和引导。</w:t>
      </w:r>
    </w:p>
    <w:p>
      <w:pPr>
        <w:spacing w:before="120" w:after="120"/>
        <w:rPr>
          <w:rFonts w:ascii="宋体" w:hAnsi="宋体" w:eastAsia="宋体" w:cs="宋体"/>
          <w:sz w:val="21"/>
          <w:szCs w:val="21"/>
        </w:rPr>
      </w:pPr>
      <w:r>
        <w:rPr>
          <w:rFonts w:ascii="宋体" w:hAnsi="宋体" w:eastAsia="宋体" w:cs="宋体"/>
          <w:b/>
          <w:sz w:val="21"/>
          <w:szCs w:val="21"/>
        </w:rPr>
        <w:t>课堂讲授</w:t>
      </w:r>
      <w:r>
        <w:rPr>
          <w:rFonts w:ascii="宋体" w:hAnsi="宋体" w:eastAsia="宋体" w:cs="宋体"/>
          <w:sz w:val="21"/>
          <w:szCs w:val="21"/>
        </w:rPr>
        <w:t>：主要采用课堂讲授和多媒体展示、课堂提问、小组研讨等方式完成教学活动，重点介绍代表作家作品，帮助学生建构开阔的文学视野。</w:t>
      </w:r>
    </w:p>
    <w:p>
      <w:pPr>
        <w:spacing w:before="120" w:after="120"/>
        <w:rPr>
          <w:rFonts w:ascii="宋体" w:hAnsi="宋体" w:eastAsia="宋体" w:cs="宋体"/>
          <w:sz w:val="21"/>
          <w:szCs w:val="21"/>
        </w:rPr>
      </w:pPr>
      <w:r>
        <w:rPr>
          <w:rFonts w:ascii="宋体" w:hAnsi="宋体" w:eastAsia="宋体" w:cs="宋体"/>
          <w:b/>
          <w:sz w:val="21"/>
          <w:szCs w:val="21"/>
        </w:rPr>
        <w:t>反思学习</w:t>
      </w:r>
      <w:r>
        <w:rPr>
          <w:rFonts w:ascii="宋体" w:hAnsi="宋体" w:eastAsia="宋体" w:cs="宋体"/>
          <w:sz w:val="21"/>
          <w:szCs w:val="21"/>
        </w:rPr>
        <w:t>：个人作为学习的单个主体，需要对自己的学习方式、学习状态、学习结果进行反思，并及时调整。尤其是在文本阅读的过程中，需要个人独立的思考，也需要倾听教师的点评、同伴的建议，及时反思，及时调整，逐步提高自身的综合文学素养。</w:t>
      </w:r>
    </w:p>
    <w:p>
      <w:pPr>
        <w:spacing w:before="120" w:after="120"/>
        <w:rPr>
          <w:rFonts w:ascii="宋体" w:hAnsi="宋体" w:eastAsia="宋体" w:cs="宋体"/>
          <w:sz w:val="21"/>
          <w:szCs w:val="21"/>
        </w:rPr>
      </w:pPr>
      <w:r>
        <w:rPr>
          <w:rFonts w:ascii="宋体" w:hAnsi="宋体" w:eastAsia="宋体" w:cs="宋体"/>
          <w:sz w:val="21"/>
          <w:szCs w:val="21"/>
        </w:rPr>
        <w:t>5. 教学评价</w:t>
      </w:r>
    </w:p>
    <w:p>
      <w:pPr>
        <w:spacing w:before="120" w:after="120"/>
        <w:rPr>
          <w:rFonts w:ascii="宋体" w:hAnsi="宋体" w:eastAsia="宋体" w:cs="宋体"/>
          <w:sz w:val="21"/>
          <w:szCs w:val="21"/>
        </w:rPr>
      </w:pPr>
      <w:r>
        <w:rPr>
          <w:rFonts w:ascii="宋体" w:hAnsi="宋体" w:eastAsia="宋体" w:cs="宋体"/>
          <w:sz w:val="21"/>
          <w:szCs w:val="21"/>
        </w:rPr>
        <w:t>1、完成一篇文本分析小论文。</w:t>
      </w:r>
    </w:p>
    <w:p>
      <w:pPr>
        <w:spacing w:before="120" w:after="120"/>
        <w:rPr>
          <w:rFonts w:ascii="宋体" w:hAnsi="宋体" w:eastAsia="宋体" w:cs="宋体"/>
          <w:sz w:val="21"/>
          <w:szCs w:val="21"/>
        </w:rPr>
      </w:pPr>
      <w:r>
        <w:rPr>
          <w:rFonts w:ascii="宋体" w:hAnsi="宋体" w:eastAsia="宋体" w:cs="宋体"/>
          <w:sz w:val="21"/>
          <w:szCs w:val="21"/>
        </w:rPr>
        <w:t>2、选择自己感兴趣的题目，结合课上内容，梳理相关知识点。</w:t>
      </w:r>
    </w:p>
    <w:p>
      <w:pPr>
        <w:spacing w:before="120" w:after="120"/>
        <w:rPr>
          <w:rFonts w:ascii="宋体" w:hAnsi="宋体" w:eastAsia="宋体" w:cs="宋体"/>
          <w:sz w:val="10"/>
          <w:szCs w:val="10"/>
        </w:rPr>
      </w:pPr>
    </w:p>
    <w:p>
      <w:pPr>
        <w:spacing w:before="120" w:after="120"/>
        <w:rPr>
          <w:rFonts w:ascii="黑体" w:hAnsi="黑体" w:eastAsia="黑体" w:cs="黑体"/>
          <w:b/>
        </w:rPr>
      </w:pPr>
      <w:r>
        <w:rPr>
          <w:rFonts w:ascii="黑体" w:hAnsi="黑体" w:eastAsia="黑体" w:cs="黑体"/>
          <w:b/>
        </w:rPr>
        <w:t xml:space="preserve">第四章 </w:t>
      </w:r>
      <w:r>
        <w:rPr>
          <w:rFonts w:hint="eastAsia" w:ascii="黑体" w:hAnsi="黑体" w:eastAsia="黑体" w:cs="黑体"/>
          <w:b/>
        </w:rPr>
        <w:t>朝鲜、越南、日本的怪异文学</w:t>
      </w:r>
    </w:p>
    <w:p>
      <w:pPr>
        <w:spacing w:before="120" w:after="120"/>
        <w:rPr>
          <w:rFonts w:ascii="宋体" w:hAnsi="宋体" w:eastAsia="宋体" w:cs="宋体"/>
          <w:sz w:val="21"/>
          <w:szCs w:val="21"/>
        </w:rPr>
      </w:pPr>
      <w:r>
        <w:rPr>
          <w:rFonts w:ascii="宋体" w:hAnsi="宋体" w:eastAsia="宋体" w:cs="宋体"/>
          <w:sz w:val="21"/>
          <w:szCs w:val="21"/>
        </w:rPr>
        <w:t>1.教学目标</w:t>
      </w:r>
    </w:p>
    <w:p>
      <w:pPr>
        <w:numPr>
          <w:ilvl w:val="0"/>
          <w:numId w:val="20"/>
        </w:numPr>
        <w:snapToGrid w:val="0"/>
        <w:rPr>
          <w:rFonts w:ascii="PMingLiU" w:hAnsi="PMingLiU" w:eastAsia="PMingLiU" w:cs="PMingLiU"/>
          <w:sz w:val="21"/>
          <w:szCs w:val="21"/>
        </w:rPr>
      </w:pPr>
      <w:r>
        <w:rPr>
          <w:rFonts w:hint="eastAsia" w:ascii="PMingLiU" w:hAnsi="PMingLiU" w:eastAsia="PMingLiU" w:cs="PMingLiU"/>
          <w:sz w:val="21"/>
          <w:szCs w:val="21"/>
        </w:rPr>
        <w:t>了解汉字文化圈中的汉文小说和本土怪异文学</w:t>
      </w:r>
    </w:p>
    <w:p>
      <w:pPr>
        <w:numPr>
          <w:ilvl w:val="0"/>
          <w:numId w:val="20"/>
        </w:numPr>
        <w:spacing w:after="120"/>
        <w:rPr>
          <w:rFonts w:ascii="宋体" w:hAnsi="宋体" w:eastAsia="宋体" w:cs="宋体"/>
          <w:sz w:val="21"/>
          <w:szCs w:val="21"/>
        </w:rPr>
      </w:pPr>
      <w:r>
        <w:rPr>
          <w:rFonts w:ascii="宋体" w:hAnsi="宋体" w:eastAsia="宋体" w:cs="宋体"/>
          <w:sz w:val="21"/>
          <w:szCs w:val="21"/>
        </w:rPr>
        <w:t>通过阅读重要作品，提升分析文本的能力。</w:t>
      </w:r>
    </w:p>
    <w:p>
      <w:pPr>
        <w:spacing w:before="120" w:after="120"/>
        <w:rPr>
          <w:rFonts w:ascii="宋体" w:hAnsi="宋体" w:eastAsia="宋体" w:cs="宋体"/>
          <w:sz w:val="21"/>
          <w:szCs w:val="21"/>
        </w:rPr>
      </w:pPr>
      <w:r>
        <w:rPr>
          <w:rFonts w:ascii="宋体" w:hAnsi="宋体" w:eastAsia="宋体" w:cs="宋体"/>
          <w:sz w:val="21"/>
          <w:szCs w:val="21"/>
        </w:rPr>
        <w:t>2. 教学重难点</w:t>
      </w:r>
    </w:p>
    <w:p>
      <w:pPr>
        <w:numPr>
          <w:ilvl w:val="0"/>
          <w:numId w:val="21"/>
        </w:numPr>
        <w:snapToGrid w:val="0"/>
        <w:rPr>
          <w:rFonts w:ascii="PMingLiU" w:hAnsi="PMingLiU" w:eastAsia="PMingLiU" w:cs="PMingLiU"/>
          <w:sz w:val="21"/>
          <w:szCs w:val="21"/>
        </w:rPr>
      </w:pPr>
      <w:r>
        <w:rPr>
          <w:rFonts w:hint="eastAsia" w:ascii="PMingLiU" w:hAnsi="PMingLiU" w:eastAsia="PMingLiU" w:cs="PMingLiU"/>
          <w:sz w:val="21"/>
          <w:szCs w:val="21"/>
        </w:rPr>
        <w:t>朝鲜、越南、日本汉文小说的本土元素</w:t>
      </w:r>
    </w:p>
    <w:p>
      <w:pPr>
        <w:numPr>
          <w:ilvl w:val="0"/>
          <w:numId w:val="21"/>
        </w:numPr>
        <w:snapToGrid w:val="0"/>
        <w:rPr>
          <w:rFonts w:ascii="PMingLiU" w:hAnsi="PMingLiU" w:eastAsia="PMingLiU" w:cs="PMingLiU"/>
          <w:sz w:val="21"/>
          <w:szCs w:val="21"/>
        </w:rPr>
      </w:pPr>
      <w:r>
        <w:rPr>
          <w:rFonts w:hint="eastAsia" w:ascii="PMingLiU" w:hAnsi="PMingLiU" w:eastAsia="PMingLiU" w:cs="PMingLiU"/>
          <w:sz w:val="21"/>
          <w:szCs w:val="21"/>
        </w:rPr>
        <w:t>《剪灯新话》《聊斋志异》和《子不语》等作品集的域外传播史</w:t>
      </w:r>
    </w:p>
    <w:p>
      <w:pPr>
        <w:spacing w:before="120" w:after="120"/>
        <w:rPr>
          <w:rFonts w:ascii="宋体" w:hAnsi="宋体" w:eastAsia="宋体" w:cs="宋体"/>
          <w:sz w:val="21"/>
          <w:szCs w:val="21"/>
        </w:rPr>
      </w:pPr>
      <w:r>
        <w:rPr>
          <w:rFonts w:ascii="宋体" w:hAnsi="宋体" w:eastAsia="宋体" w:cs="宋体"/>
          <w:sz w:val="21"/>
          <w:szCs w:val="21"/>
        </w:rPr>
        <w:t>3. 教学内容</w:t>
      </w:r>
    </w:p>
    <w:p>
      <w:pPr>
        <w:spacing w:before="120" w:after="120"/>
        <w:rPr>
          <w:rFonts w:ascii="宋体" w:hAnsi="宋体" w:eastAsia="宋体" w:cs="宋体"/>
          <w:sz w:val="21"/>
          <w:szCs w:val="21"/>
        </w:rPr>
      </w:pPr>
      <w:r>
        <w:rPr>
          <w:rFonts w:ascii="宋体" w:hAnsi="宋体" w:eastAsia="宋体" w:cs="宋体"/>
          <w:sz w:val="21"/>
          <w:szCs w:val="21"/>
        </w:rPr>
        <w:t>第一节 概述</w:t>
      </w:r>
    </w:p>
    <w:p>
      <w:pPr>
        <w:spacing w:before="120" w:after="120"/>
        <w:rPr>
          <w:rFonts w:ascii="PMingLiU" w:hAnsi="PMingLiU" w:eastAsia="PMingLiU" w:cs="PMingLiU"/>
          <w:sz w:val="21"/>
          <w:szCs w:val="21"/>
        </w:rPr>
      </w:pPr>
      <w:r>
        <w:rPr>
          <w:rFonts w:ascii="宋体" w:hAnsi="宋体" w:eastAsia="宋体" w:cs="宋体"/>
          <w:sz w:val="21"/>
          <w:szCs w:val="21"/>
        </w:rPr>
        <w:t xml:space="preserve">第二节 </w:t>
      </w:r>
      <w:r>
        <w:rPr>
          <w:rFonts w:hint="eastAsia" w:ascii="PMingLiU" w:hAnsi="PMingLiU" w:eastAsia="PMingLiU" w:cs="PMingLiU"/>
          <w:sz w:val="21"/>
          <w:szCs w:val="21"/>
        </w:rPr>
        <w:t>朝鲜传统怪异文学</w:t>
      </w:r>
    </w:p>
    <w:p>
      <w:pPr>
        <w:pStyle w:val="28"/>
        <w:numPr>
          <w:ilvl w:val="0"/>
          <w:numId w:val="22"/>
        </w:numPr>
        <w:spacing w:before="120"/>
        <w:rPr>
          <w:rFonts w:ascii="宋体" w:hAnsi="宋体" w:eastAsia="宋体" w:cs="宋体"/>
          <w:sz w:val="21"/>
          <w:szCs w:val="21"/>
        </w:rPr>
      </w:pPr>
      <w:r>
        <w:rPr>
          <w:rFonts w:hint="eastAsia" w:ascii="宋体" w:hAnsi="宋体" w:eastAsia="宋体" w:cs="宋体"/>
          <w:sz w:val="21"/>
          <w:szCs w:val="21"/>
        </w:rPr>
        <w:t>古代朝鲜“稗说文学”中的中国文化元素</w:t>
      </w:r>
    </w:p>
    <w:p>
      <w:pPr>
        <w:pStyle w:val="28"/>
        <w:numPr>
          <w:ilvl w:val="0"/>
          <w:numId w:val="22"/>
        </w:numPr>
        <w:spacing w:before="120"/>
        <w:rPr>
          <w:rFonts w:ascii="宋体" w:hAnsi="宋体" w:eastAsia="宋体" w:cs="宋体"/>
          <w:sz w:val="21"/>
          <w:szCs w:val="21"/>
        </w:rPr>
      </w:pPr>
      <w:r>
        <w:rPr>
          <w:rFonts w:hint="eastAsia" w:ascii="宋体" w:hAnsi="宋体" w:eastAsia="宋体" w:cs="宋体"/>
          <w:sz w:val="21"/>
          <w:szCs w:val="21"/>
        </w:rPr>
        <w:t>《新罗殊异传》</w:t>
      </w:r>
      <w:r>
        <w:rPr>
          <w:rFonts w:ascii="宋体" w:hAnsi="宋体" w:eastAsia="宋体" w:cs="宋体"/>
          <w:sz w:val="21"/>
          <w:szCs w:val="21"/>
        </w:rPr>
        <w:t>的思想内容、艺术特点及文学地位</w:t>
      </w:r>
    </w:p>
    <w:p>
      <w:pPr>
        <w:pStyle w:val="28"/>
        <w:numPr>
          <w:ilvl w:val="0"/>
          <w:numId w:val="22"/>
        </w:numPr>
        <w:spacing w:before="120"/>
        <w:rPr>
          <w:rFonts w:ascii="宋体" w:hAnsi="宋体" w:eastAsia="宋体" w:cs="宋体"/>
          <w:sz w:val="21"/>
          <w:szCs w:val="21"/>
        </w:rPr>
      </w:pPr>
      <w:r>
        <w:rPr>
          <w:rFonts w:hint="eastAsia" w:ascii="PMingLiU" w:hAnsi="PMingLiU" w:eastAsia="PMingLiU" w:cs="PMingLiU"/>
          <w:sz w:val="21"/>
          <w:szCs w:val="21"/>
        </w:rPr>
        <w:t>《金鳌新话》</w:t>
      </w:r>
      <w:r>
        <w:rPr>
          <w:rFonts w:ascii="宋体" w:hAnsi="宋体" w:eastAsia="宋体" w:cs="宋体"/>
          <w:sz w:val="21"/>
          <w:szCs w:val="21"/>
        </w:rPr>
        <w:t>的思想内容、艺术特点及文学地位</w:t>
      </w:r>
    </w:p>
    <w:p>
      <w:pPr>
        <w:pStyle w:val="28"/>
        <w:numPr>
          <w:ilvl w:val="0"/>
          <w:numId w:val="22"/>
        </w:numPr>
        <w:spacing w:before="120"/>
        <w:rPr>
          <w:rFonts w:ascii="宋体" w:hAnsi="宋体" w:eastAsia="宋体" w:cs="宋体"/>
          <w:sz w:val="21"/>
          <w:szCs w:val="21"/>
        </w:rPr>
      </w:pPr>
      <w:r>
        <w:rPr>
          <w:rFonts w:hint="eastAsia" w:ascii="PMingLiU" w:hAnsi="PMingLiU" w:eastAsia="PMingLiU" w:cs="PMingLiU"/>
          <w:sz w:val="21"/>
          <w:szCs w:val="21"/>
        </w:rPr>
        <w:t>阅读讨论《金鳌新话》中部分篇章</w:t>
      </w:r>
    </w:p>
    <w:p>
      <w:pPr>
        <w:spacing w:before="120" w:after="120"/>
        <w:rPr>
          <w:rFonts w:ascii="PMingLiU" w:hAnsi="PMingLiU" w:eastAsia="PMingLiU" w:cs="PMingLiU"/>
          <w:sz w:val="21"/>
          <w:szCs w:val="21"/>
        </w:rPr>
      </w:pPr>
      <w:r>
        <w:rPr>
          <w:rFonts w:hint="eastAsia" w:ascii="PMingLiU" w:hAnsi="PMingLiU" w:eastAsia="PMingLiU" w:cs="PMingLiU"/>
          <w:sz w:val="21"/>
          <w:szCs w:val="21"/>
        </w:rPr>
        <w:t>第三节 越南传统怪异文学</w:t>
      </w:r>
    </w:p>
    <w:p>
      <w:pPr>
        <w:numPr>
          <w:ilvl w:val="0"/>
          <w:numId w:val="23"/>
        </w:numPr>
        <w:spacing w:before="120"/>
        <w:rPr>
          <w:rFonts w:ascii="宋体" w:hAnsi="宋体" w:eastAsia="宋体" w:cs="宋体"/>
          <w:sz w:val="21"/>
          <w:szCs w:val="21"/>
        </w:rPr>
      </w:pPr>
      <w:r>
        <w:rPr>
          <w:rFonts w:hint="eastAsia" w:ascii="宋体" w:hAnsi="宋体" w:eastAsia="宋体" w:cs="宋体"/>
          <w:sz w:val="21"/>
          <w:szCs w:val="21"/>
        </w:rPr>
        <w:t>《传奇漫录》</w:t>
      </w:r>
      <w:r>
        <w:rPr>
          <w:rFonts w:ascii="宋体" w:hAnsi="宋体" w:eastAsia="宋体" w:cs="宋体"/>
          <w:sz w:val="21"/>
          <w:szCs w:val="21"/>
        </w:rPr>
        <w:t>的思想内容、艺术特点及文学地位</w:t>
      </w:r>
    </w:p>
    <w:p>
      <w:pPr>
        <w:pStyle w:val="28"/>
        <w:numPr>
          <w:ilvl w:val="0"/>
          <w:numId w:val="23"/>
        </w:numPr>
        <w:spacing w:before="120"/>
        <w:rPr>
          <w:rFonts w:ascii="宋体" w:hAnsi="宋体" w:eastAsia="宋体" w:cs="宋体"/>
          <w:sz w:val="21"/>
          <w:szCs w:val="21"/>
        </w:rPr>
      </w:pPr>
      <w:r>
        <w:rPr>
          <w:rFonts w:hint="eastAsia" w:ascii="PMingLiU" w:hAnsi="PMingLiU" w:eastAsia="PMingLiU" w:cs="PMingLiU"/>
          <w:sz w:val="21"/>
          <w:szCs w:val="21"/>
        </w:rPr>
        <w:t>阅读讨论</w:t>
      </w:r>
      <w:r>
        <w:rPr>
          <w:rFonts w:hint="eastAsia" w:ascii="宋体" w:hAnsi="宋体" w:eastAsia="宋体" w:cs="宋体"/>
          <w:sz w:val="21"/>
          <w:szCs w:val="21"/>
        </w:rPr>
        <w:t>《传奇漫录》</w:t>
      </w:r>
      <w:r>
        <w:rPr>
          <w:rFonts w:hint="eastAsia" w:ascii="PMingLiU" w:hAnsi="PMingLiU" w:eastAsia="PMingLiU" w:cs="PMingLiU"/>
          <w:sz w:val="21"/>
          <w:szCs w:val="21"/>
        </w:rPr>
        <w:t>中部分篇章</w:t>
      </w:r>
    </w:p>
    <w:p>
      <w:pPr>
        <w:spacing w:before="120" w:after="120"/>
        <w:rPr>
          <w:rFonts w:ascii="宋体" w:hAnsi="宋体" w:eastAsia="宋体" w:cs="宋体"/>
          <w:sz w:val="21"/>
          <w:szCs w:val="21"/>
        </w:rPr>
      </w:pPr>
    </w:p>
    <w:p>
      <w:pPr>
        <w:spacing w:before="120" w:after="120"/>
        <w:rPr>
          <w:rFonts w:ascii="宋体" w:hAnsi="宋体" w:eastAsia="宋体" w:cs="宋体"/>
          <w:sz w:val="21"/>
          <w:szCs w:val="21"/>
        </w:rPr>
      </w:pPr>
      <w:r>
        <w:rPr>
          <w:rFonts w:ascii="宋体" w:hAnsi="宋体" w:eastAsia="宋体" w:cs="宋体"/>
          <w:sz w:val="21"/>
          <w:szCs w:val="21"/>
        </w:rPr>
        <w:t>第</w:t>
      </w:r>
      <w:r>
        <w:rPr>
          <w:rFonts w:hint="eastAsia" w:ascii="宋体" w:hAnsi="宋体" w:eastAsia="宋体" w:cs="宋体"/>
          <w:sz w:val="21"/>
          <w:szCs w:val="21"/>
        </w:rPr>
        <w:t>四</w:t>
      </w:r>
      <w:r>
        <w:rPr>
          <w:rFonts w:ascii="宋体" w:hAnsi="宋体" w:eastAsia="宋体" w:cs="宋体"/>
          <w:sz w:val="21"/>
          <w:szCs w:val="21"/>
        </w:rPr>
        <w:t xml:space="preserve">节 </w:t>
      </w:r>
      <w:r>
        <w:rPr>
          <w:rFonts w:hint="eastAsia" w:ascii="宋体" w:hAnsi="宋体" w:eastAsia="宋体" w:cs="宋体"/>
          <w:sz w:val="21"/>
          <w:szCs w:val="21"/>
        </w:rPr>
        <w:t>日本传统怪异文学1</w:t>
      </w:r>
    </w:p>
    <w:p>
      <w:pPr>
        <w:pStyle w:val="28"/>
        <w:numPr>
          <w:ilvl w:val="0"/>
          <w:numId w:val="24"/>
        </w:numPr>
        <w:spacing w:before="120" w:after="120"/>
        <w:rPr>
          <w:rFonts w:ascii="宋体" w:hAnsi="宋体" w:eastAsia="宋体" w:cs="宋体"/>
          <w:sz w:val="21"/>
          <w:szCs w:val="21"/>
        </w:rPr>
      </w:pPr>
      <w:r>
        <w:rPr>
          <w:rFonts w:hint="eastAsia" w:ascii="宋体" w:hAnsi="宋体" w:eastAsia="宋体" w:cs="宋体"/>
          <w:sz w:val="21"/>
          <w:szCs w:val="21"/>
        </w:rPr>
        <w:t>日本早期汉文小说中的中国元素</w:t>
      </w:r>
    </w:p>
    <w:p>
      <w:pPr>
        <w:pStyle w:val="28"/>
        <w:numPr>
          <w:ilvl w:val="0"/>
          <w:numId w:val="24"/>
        </w:numPr>
        <w:spacing w:before="120" w:after="120"/>
        <w:rPr>
          <w:rFonts w:ascii="宋体" w:hAnsi="宋体" w:eastAsia="宋体" w:cs="宋体"/>
          <w:sz w:val="21"/>
          <w:szCs w:val="21"/>
        </w:rPr>
      </w:pPr>
      <w:r>
        <w:rPr>
          <w:rFonts w:hint="eastAsia" w:ascii="宋体" w:hAnsi="宋体" w:eastAsia="宋体" w:cs="宋体"/>
          <w:sz w:val="21"/>
          <w:szCs w:val="21"/>
        </w:rPr>
        <w:t>《浦岛子传》和《续浦岛子传记》</w:t>
      </w:r>
    </w:p>
    <w:p>
      <w:pPr>
        <w:pStyle w:val="28"/>
        <w:numPr>
          <w:ilvl w:val="0"/>
          <w:numId w:val="24"/>
        </w:numPr>
        <w:spacing w:before="120" w:after="120"/>
        <w:rPr>
          <w:rFonts w:ascii="宋体" w:hAnsi="宋体" w:eastAsia="宋体" w:cs="宋体"/>
          <w:sz w:val="21"/>
          <w:szCs w:val="21"/>
        </w:rPr>
      </w:pPr>
      <w:r>
        <w:rPr>
          <w:rFonts w:hint="eastAsia" w:ascii="宋体" w:hAnsi="宋体" w:eastAsia="宋体" w:cs="宋体"/>
          <w:sz w:val="21"/>
          <w:szCs w:val="21"/>
        </w:rPr>
        <w:t>《</w:t>
      </w:r>
      <w:r>
        <w:rPr>
          <w:rFonts w:ascii="宋体" w:hAnsi="宋体" w:eastAsia="宋体" w:cs="宋体"/>
          <w:sz w:val="21"/>
          <w:szCs w:val="21"/>
        </w:rPr>
        <w:t>日本国现报善恶灵异记</w:t>
      </w:r>
      <w:r>
        <w:rPr>
          <w:rFonts w:hint="eastAsia" w:ascii="宋体" w:hAnsi="宋体" w:eastAsia="宋体" w:cs="宋体"/>
          <w:sz w:val="21"/>
          <w:szCs w:val="21"/>
        </w:rPr>
        <w:t>》</w:t>
      </w:r>
      <w:r>
        <w:rPr>
          <w:rFonts w:ascii="宋体" w:hAnsi="宋体" w:eastAsia="宋体" w:cs="宋体"/>
          <w:sz w:val="21"/>
          <w:szCs w:val="21"/>
        </w:rPr>
        <w:t>与中国六朝志怪小说中"地狱"描写比较</w:t>
      </w:r>
    </w:p>
    <w:p>
      <w:pPr>
        <w:spacing w:before="120" w:after="120"/>
        <w:rPr>
          <w:rFonts w:ascii="PMingLiU" w:hAnsi="PMingLiU" w:eastAsia="PMingLiU" w:cs="PMingLiU"/>
          <w:sz w:val="21"/>
          <w:szCs w:val="21"/>
        </w:rPr>
      </w:pPr>
      <w:r>
        <w:rPr>
          <w:rFonts w:hint="eastAsia" w:ascii="PMingLiU" w:hAnsi="PMingLiU" w:eastAsia="PMingLiU" w:cs="PMingLiU"/>
          <w:sz w:val="21"/>
          <w:szCs w:val="21"/>
        </w:rPr>
        <w:t>第五节 日本传统怪异文学2</w:t>
      </w:r>
    </w:p>
    <w:p>
      <w:pPr>
        <w:pStyle w:val="28"/>
        <w:numPr>
          <w:ilvl w:val="0"/>
          <w:numId w:val="24"/>
        </w:numPr>
        <w:spacing w:before="120" w:after="120"/>
        <w:rPr>
          <w:rFonts w:ascii="宋体" w:hAnsi="宋体" w:eastAsia="宋体" w:cs="宋体"/>
          <w:sz w:val="21"/>
          <w:szCs w:val="21"/>
        </w:rPr>
      </w:pPr>
      <w:r>
        <w:rPr>
          <w:rFonts w:ascii="宋体" w:hAnsi="宋体" w:eastAsia="宋体" w:cs="宋体"/>
          <w:sz w:val="21"/>
          <w:szCs w:val="21"/>
        </w:rPr>
        <w:t>上田秋成的思想、艺术特点及文学地位</w:t>
      </w:r>
    </w:p>
    <w:p>
      <w:pPr>
        <w:pStyle w:val="28"/>
        <w:numPr>
          <w:ilvl w:val="0"/>
          <w:numId w:val="24"/>
        </w:numPr>
        <w:spacing w:before="120" w:after="120"/>
        <w:rPr>
          <w:rFonts w:ascii="宋体" w:hAnsi="宋体" w:eastAsia="宋体" w:cs="宋体"/>
          <w:sz w:val="21"/>
          <w:szCs w:val="21"/>
        </w:rPr>
      </w:pPr>
      <w:r>
        <w:rPr>
          <w:rFonts w:hint="eastAsia" w:ascii="PMingLiU" w:hAnsi="PMingLiU" w:eastAsia="PMingLiU" w:cs="PMingLiU"/>
          <w:sz w:val="21"/>
          <w:szCs w:val="21"/>
        </w:rPr>
        <w:t>阅读讨论</w:t>
      </w:r>
      <w:r>
        <w:rPr>
          <w:rFonts w:hint="eastAsia" w:ascii="宋体" w:hAnsi="宋体" w:eastAsia="宋体" w:cs="宋体"/>
          <w:sz w:val="21"/>
          <w:szCs w:val="21"/>
        </w:rPr>
        <w:t>《雨月物语》</w:t>
      </w:r>
      <w:r>
        <w:rPr>
          <w:rFonts w:hint="eastAsia" w:ascii="PMingLiU" w:hAnsi="PMingLiU" w:eastAsia="PMingLiU" w:cs="PMingLiU"/>
          <w:sz w:val="21"/>
          <w:szCs w:val="21"/>
        </w:rPr>
        <w:t>中部分篇章</w:t>
      </w:r>
    </w:p>
    <w:p>
      <w:pPr>
        <w:pStyle w:val="28"/>
        <w:numPr>
          <w:ilvl w:val="0"/>
          <w:numId w:val="24"/>
        </w:numPr>
        <w:spacing w:before="120" w:after="120"/>
        <w:rPr>
          <w:rFonts w:ascii="宋体" w:hAnsi="宋体" w:eastAsia="宋体" w:cs="宋体"/>
          <w:sz w:val="21"/>
          <w:szCs w:val="21"/>
        </w:rPr>
      </w:pPr>
      <w:r>
        <w:rPr>
          <w:rFonts w:hint="eastAsia" w:ascii="PMingLiU" w:hAnsi="PMingLiU" w:eastAsia="PMingLiU" w:cs="PMingLiU"/>
          <w:sz w:val="21"/>
          <w:szCs w:val="21"/>
        </w:rPr>
        <w:t>阅读讨论</w:t>
      </w:r>
      <w:r>
        <w:rPr>
          <w:rFonts w:ascii="宋体" w:hAnsi="宋体" w:eastAsia="宋体" w:cs="宋体"/>
          <w:sz w:val="21"/>
          <w:szCs w:val="21"/>
        </w:rPr>
        <w:t>《春雨物语》</w:t>
      </w:r>
      <w:r>
        <w:rPr>
          <w:rFonts w:hint="eastAsia" w:ascii="PMingLiU" w:hAnsi="PMingLiU" w:eastAsia="PMingLiU" w:cs="PMingLiU"/>
          <w:sz w:val="21"/>
          <w:szCs w:val="21"/>
        </w:rPr>
        <w:t>中部分篇章</w:t>
      </w:r>
    </w:p>
    <w:p>
      <w:pPr>
        <w:pStyle w:val="28"/>
        <w:spacing w:before="120" w:after="120"/>
        <w:rPr>
          <w:rFonts w:ascii="宋体" w:hAnsi="宋体" w:eastAsia="宋体" w:cs="宋体"/>
          <w:sz w:val="21"/>
          <w:szCs w:val="21"/>
        </w:rPr>
      </w:pPr>
    </w:p>
    <w:p>
      <w:pPr>
        <w:spacing w:before="120" w:after="120"/>
        <w:rPr>
          <w:rFonts w:ascii="宋体" w:hAnsi="宋体" w:eastAsia="宋体" w:cs="宋体"/>
          <w:sz w:val="21"/>
          <w:szCs w:val="21"/>
        </w:rPr>
      </w:pPr>
      <w:r>
        <w:rPr>
          <w:rFonts w:ascii="宋体" w:hAnsi="宋体" w:eastAsia="宋体" w:cs="宋体"/>
          <w:sz w:val="21"/>
          <w:szCs w:val="21"/>
        </w:rPr>
        <w:t>第</w:t>
      </w:r>
      <w:r>
        <w:rPr>
          <w:rFonts w:hint="eastAsia" w:ascii="宋体" w:hAnsi="宋体" w:eastAsia="宋体" w:cs="宋体"/>
          <w:sz w:val="21"/>
          <w:szCs w:val="21"/>
        </w:rPr>
        <w:t>六</w:t>
      </w:r>
      <w:r>
        <w:rPr>
          <w:rFonts w:ascii="宋体" w:hAnsi="宋体" w:eastAsia="宋体" w:cs="宋体"/>
          <w:sz w:val="21"/>
          <w:szCs w:val="21"/>
        </w:rPr>
        <w:t xml:space="preserve">节  </w:t>
      </w:r>
      <w:r>
        <w:rPr>
          <w:rFonts w:hint="eastAsia" w:ascii="宋体" w:hAnsi="宋体" w:eastAsia="宋体" w:cs="宋体"/>
          <w:sz w:val="21"/>
          <w:szCs w:val="21"/>
        </w:rPr>
        <w:t>日本</w:t>
      </w:r>
      <w:r>
        <w:rPr>
          <w:rFonts w:hint="eastAsia" w:ascii="PMingLiU" w:hAnsi="PMingLiU" w:eastAsia="PMingLiU" w:cs="PMingLiU"/>
          <w:sz w:val="21"/>
          <w:szCs w:val="21"/>
        </w:rPr>
        <w:t>传统</w:t>
      </w:r>
      <w:r>
        <w:rPr>
          <w:rFonts w:hint="eastAsia" w:ascii="宋体" w:hAnsi="宋体" w:eastAsia="宋体" w:cs="宋体"/>
          <w:sz w:val="21"/>
          <w:szCs w:val="21"/>
        </w:rPr>
        <w:t>怪异文学</w:t>
      </w:r>
      <w:r>
        <w:rPr>
          <w:rFonts w:ascii="宋体" w:hAnsi="宋体" w:eastAsia="宋体" w:cs="宋体"/>
          <w:sz w:val="21"/>
          <w:szCs w:val="21"/>
        </w:rPr>
        <w:t>2</w:t>
      </w:r>
    </w:p>
    <w:p>
      <w:pPr>
        <w:pStyle w:val="28"/>
        <w:numPr>
          <w:ilvl w:val="0"/>
          <w:numId w:val="25"/>
        </w:numPr>
        <w:spacing w:before="120" w:after="120"/>
        <w:rPr>
          <w:rFonts w:ascii="宋体" w:hAnsi="宋体" w:eastAsia="宋体" w:cs="宋体"/>
          <w:sz w:val="21"/>
          <w:szCs w:val="21"/>
        </w:rPr>
      </w:pPr>
      <w:r>
        <w:rPr>
          <w:rFonts w:ascii="宋体" w:hAnsi="宋体" w:eastAsia="宋体" w:cs="宋体"/>
          <w:sz w:val="21"/>
          <w:szCs w:val="21"/>
        </w:rPr>
        <w:t>石川鸿斋的思想、艺术特点及文学地位</w:t>
      </w:r>
    </w:p>
    <w:p>
      <w:pPr>
        <w:pStyle w:val="28"/>
        <w:numPr>
          <w:ilvl w:val="0"/>
          <w:numId w:val="25"/>
        </w:numPr>
        <w:spacing w:before="120" w:after="120"/>
        <w:rPr>
          <w:rFonts w:ascii="宋体" w:hAnsi="宋体" w:eastAsia="宋体" w:cs="宋体"/>
          <w:sz w:val="21"/>
          <w:szCs w:val="21"/>
        </w:rPr>
      </w:pPr>
      <w:r>
        <w:rPr>
          <w:rFonts w:hint="eastAsia" w:ascii="PMingLiU" w:hAnsi="PMingLiU" w:eastAsia="PMingLiU" w:cs="PMingLiU"/>
          <w:sz w:val="21"/>
          <w:szCs w:val="21"/>
        </w:rPr>
        <w:t>阅读讨论《</w:t>
      </w:r>
      <w:r>
        <w:rPr>
          <w:rFonts w:ascii="宋体" w:hAnsi="宋体" w:eastAsia="宋体" w:cs="宋体"/>
          <w:sz w:val="21"/>
          <w:szCs w:val="21"/>
        </w:rPr>
        <w:t>夜窗鬼谈</w:t>
      </w:r>
      <w:r>
        <w:rPr>
          <w:rFonts w:hint="eastAsia" w:ascii="宋体" w:hAnsi="宋体" w:eastAsia="宋体" w:cs="宋体"/>
          <w:sz w:val="21"/>
          <w:szCs w:val="21"/>
        </w:rPr>
        <w:t>》</w:t>
      </w:r>
      <w:r>
        <w:rPr>
          <w:rFonts w:hint="eastAsia" w:ascii="PMingLiU" w:hAnsi="PMingLiU" w:eastAsia="PMingLiU" w:cs="PMingLiU"/>
          <w:sz w:val="21"/>
          <w:szCs w:val="21"/>
        </w:rPr>
        <w:t>中部分篇章</w:t>
      </w:r>
    </w:p>
    <w:p>
      <w:pPr>
        <w:pStyle w:val="28"/>
        <w:numPr>
          <w:ilvl w:val="0"/>
          <w:numId w:val="25"/>
        </w:numPr>
        <w:spacing w:before="120" w:after="120"/>
        <w:rPr>
          <w:rFonts w:ascii="宋体" w:hAnsi="宋体" w:eastAsia="宋体" w:cs="宋体"/>
          <w:sz w:val="21"/>
          <w:szCs w:val="21"/>
        </w:rPr>
      </w:pPr>
      <w:r>
        <w:rPr>
          <w:rFonts w:hint="eastAsia" w:ascii="PMingLiU" w:hAnsi="PMingLiU" w:eastAsia="PMingLiU" w:cs="PMingLiU"/>
          <w:sz w:val="21"/>
          <w:szCs w:val="21"/>
        </w:rPr>
        <w:t>阅读讨论《</w:t>
      </w:r>
      <w:r>
        <w:rPr>
          <w:rFonts w:ascii="宋体" w:hAnsi="宋体" w:eastAsia="宋体" w:cs="宋体"/>
          <w:sz w:val="21"/>
          <w:szCs w:val="21"/>
        </w:rPr>
        <w:t>东齐谐</w:t>
      </w:r>
      <w:r>
        <w:rPr>
          <w:rFonts w:hint="eastAsia" w:ascii="宋体" w:hAnsi="宋体" w:eastAsia="宋体" w:cs="宋体"/>
          <w:sz w:val="21"/>
          <w:szCs w:val="21"/>
        </w:rPr>
        <w:t>》</w:t>
      </w:r>
      <w:r>
        <w:rPr>
          <w:rFonts w:hint="eastAsia" w:ascii="PMingLiU" w:hAnsi="PMingLiU" w:eastAsia="PMingLiU" w:cs="PMingLiU"/>
          <w:sz w:val="21"/>
          <w:szCs w:val="21"/>
        </w:rPr>
        <w:t>中部分篇章</w:t>
      </w:r>
    </w:p>
    <w:p>
      <w:pPr>
        <w:spacing w:before="120" w:after="120"/>
        <w:rPr>
          <w:rFonts w:ascii="宋体" w:hAnsi="宋体" w:eastAsia="宋体" w:cs="宋体"/>
          <w:sz w:val="21"/>
          <w:szCs w:val="21"/>
        </w:rPr>
      </w:pPr>
    </w:p>
    <w:p>
      <w:pPr>
        <w:spacing w:before="120" w:after="120"/>
        <w:rPr>
          <w:rFonts w:ascii="宋体" w:hAnsi="宋体" w:eastAsia="宋体" w:cs="宋体"/>
          <w:sz w:val="21"/>
          <w:szCs w:val="21"/>
        </w:rPr>
      </w:pPr>
      <w:r>
        <w:rPr>
          <w:rFonts w:hint="eastAsia" w:ascii="宋体" w:hAnsi="宋体" w:eastAsia="宋体" w:cs="宋体"/>
          <w:sz w:val="21"/>
          <w:szCs w:val="21"/>
        </w:rPr>
        <w:t>第七节 小泉八云与中日传统怪异文学</w:t>
      </w:r>
    </w:p>
    <w:p>
      <w:pPr>
        <w:pStyle w:val="28"/>
        <w:numPr>
          <w:ilvl w:val="0"/>
          <w:numId w:val="26"/>
        </w:numPr>
        <w:spacing w:before="120" w:after="120"/>
        <w:rPr>
          <w:rFonts w:ascii="宋体" w:hAnsi="宋体" w:eastAsia="宋体" w:cs="宋体"/>
          <w:sz w:val="21"/>
          <w:szCs w:val="21"/>
        </w:rPr>
      </w:pPr>
      <w:r>
        <w:rPr>
          <w:rFonts w:hint="eastAsia" w:ascii="宋体" w:hAnsi="宋体" w:eastAsia="宋体" w:cs="宋体"/>
          <w:sz w:val="21"/>
          <w:szCs w:val="21"/>
        </w:rPr>
        <w:t>小泉八云对中日怪异文学的继承的发展</w:t>
      </w:r>
    </w:p>
    <w:p>
      <w:pPr>
        <w:pStyle w:val="28"/>
        <w:numPr>
          <w:ilvl w:val="0"/>
          <w:numId w:val="26"/>
        </w:numPr>
        <w:spacing w:before="120" w:after="120"/>
        <w:rPr>
          <w:rFonts w:ascii="宋体" w:hAnsi="宋体" w:eastAsia="宋体" w:cs="宋体"/>
          <w:sz w:val="21"/>
          <w:szCs w:val="21"/>
        </w:rPr>
      </w:pPr>
      <w:r>
        <w:rPr>
          <w:rFonts w:hint="eastAsia" w:ascii="PMingLiU" w:hAnsi="PMingLiU" w:eastAsia="PMingLiU" w:cs="PMingLiU"/>
          <w:sz w:val="21"/>
          <w:szCs w:val="21"/>
        </w:rPr>
        <w:t>阅读讨论</w:t>
      </w:r>
      <w:r>
        <w:rPr>
          <w:rFonts w:hint="eastAsia" w:ascii="宋体" w:hAnsi="宋体" w:eastAsia="宋体" w:cs="宋体"/>
          <w:sz w:val="21"/>
          <w:szCs w:val="21"/>
        </w:rPr>
        <w:t>《怪谈》</w:t>
      </w:r>
      <w:r>
        <w:rPr>
          <w:rFonts w:hint="eastAsia" w:ascii="PMingLiU" w:hAnsi="PMingLiU" w:eastAsia="PMingLiU" w:cs="PMingLiU"/>
          <w:sz w:val="21"/>
          <w:szCs w:val="21"/>
        </w:rPr>
        <w:t>中部分篇章</w:t>
      </w:r>
    </w:p>
    <w:p>
      <w:pPr>
        <w:pStyle w:val="28"/>
        <w:numPr>
          <w:ilvl w:val="0"/>
          <w:numId w:val="26"/>
        </w:numPr>
        <w:spacing w:before="120" w:after="120"/>
        <w:rPr>
          <w:rFonts w:ascii="宋体" w:hAnsi="宋体" w:eastAsia="宋体" w:cs="宋体"/>
          <w:sz w:val="21"/>
          <w:szCs w:val="21"/>
        </w:rPr>
      </w:pPr>
      <w:r>
        <w:rPr>
          <w:rFonts w:hint="eastAsia" w:ascii="PMingLiU" w:hAnsi="PMingLiU" w:eastAsia="PMingLiU" w:cs="PMingLiU"/>
          <w:sz w:val="21"/>
          <w:szCs w:val="21"/>
        </w:rPr>
        <w:t>阅读讨论《中国灵异谈》中部分篇章</w:t>
      </w:r>
    </w:p>
    <w:p>
      <w:pPr>
        <w:spacing w:before="120" w:after="120"/>
        <w:rPr>
          <w:rFonts w:ascii="宋体" w:hAnsi="宋体" w:eastAsia="宋体" w:cs="宋体"/>
          <w:sz w:val="21"/>
          <w:szCs w:val="21"/>
        </w:rPr>
      </w:pPr>
    </w:p>
    <w:p>
      <w:pPr>
        <w:spacing w:before="120" w:after="120"/>
        <w:rPr>
          <w:rFonts w:ascii="宋体" w:hAnsi="宋体" w:eastAsia="宋体" w:cs="宋体"/>
          <w:sz w:val="21"/>
          <w:szCs w:val="21"/>
        </w:rPr>
      </w:pPr>
      <w:r>
        <w:rPr>
          <w:rFonts w:hint="eastAsia" w:ascii="宋体" w:hAnsi="宋体" w:eastAsia="宋体" w:cs="宋体"/>
          <w:sz w:val="21"/>
          <w:szCs w:val="21"/>
        </w:rPr>
        <w:t>第八节 中日传统怪异文学对芥川龙之介的影响</w:t>
      </w:r>
    </w:p>
    <w:p>
      <w:pPr>
        <w:pStyle w:val="28"/>
        <w:numPr>
          <w:ilvl w:val="0"/>
          <w:numId w:val="27"/>
        </w:numPr>
        <w:spacing w:before="120" w:after="120"/>
        <w:rPr>
          <w:rFonts w:ascii="宋体" w:hAnsi="宋体" w:eastAsia="宋体" w:cs="宋体"/>
          <w:sz w:val="21"/>
          <w:szCs w:val="21"/>
        </w:rPr>
      </w:pPr>
      <w:r>
        <w:rPr>
          <w:rFonts w:hint="eastAsia" w:ascii="宋体" w:hAnsi="宋体" w:eastAsia="宋体" w:cs="宋体"/>
          <w:sz w:val="21"/>
          <w:szCs w:val="21"/>
        </w:rPr>
        <w:t>芥川龙之介作品中的《聊斋》的元素</w:t>
      </w:r>
    </w:p>
    <w:p>
      <w:pPr>
        <w:pStyle w:val="28"/>
        <w:numPr>
          <w:ilvl w:val="0"/>
          <w:numId w:val="27"/>
        </w:numPr>
        <w:spacing w:before="120" w:after="120"/>
        <w:rPr>
          <w:rFonts w:ascii="宋体" w:hAnsi="宋体" w:eastAsia="宋体" w:cs="宋体"/>
          <w:sz w:val="21"/>
          <w:szCs w:val="21"/>
        </w:rPr>
      </w:pPr>
      <w:r>
        <w:rPr>
          <w:rFonts w:hint="eastAsia" w:ascii="宋体" w:hAnsi="宋体" w:eastAsia="宋体" w:cs="宋体"/>
          <w:sz w:val="21"/>
          <w:szCs w:val="21"/>
        </w:rPr>
        <w:t>芥川龙之介版《杜子春》</w:t>
      </w:r>
    </w:p>
    <w:p>
      <w:pPr>
        <w:pStyle w:val="28"/>
        <w:numPr>
          <w:ilvl w:val="0"/>
          <w:numId w:val="27"/>
        </w:numPr>
        <w:spacing w:before="120" w:after="120"/>
        <w:rPr>
          <w:rFonts w:ascii="宋体" w:hAnsi="宋体" w:eastAsia="宋体" w:cs="宋体"/>
          <w:sz w:val="21"/>
          <w:szCs w:val="21"/>
        </w:rPr>
      </w:pPr>
      <w:r>
        <w:rPr>
          <w:rFonts w:hint="eastAsia" w:ascii="宋体" w:hAnsi="宋体" w:eastAsia="宋体" w:cs="宋体"/>
          <w:sz w:val="21"/>
          <w:szCs w:val="21"/>
        </w:rPr>
        <w:t>阅读讨论</w:t>
      </w:r>
      <w:r>
        <w:rPr>
          <w:rFonts w:ascii="宋体" w:hAnsi="宋体" w:eastAsia="宋体" w:cs="宋体"/>
          <w:sz w:val="21"/>
          <w:szCs w:val="21"/>
        </w:rPr>
        <w:t>《烟草和魔鬼》</w:t>
      </w:r>
      <w:r>
        <w:rPr>
          <w:rFonts w:hint="eastAsia" w:ascii="宋体" w:hAnsi="宋体" w:eastAsia="宋体" w:cs="宋体"/>
          <w:sz w:val="21"/>
          <w:szCs w:val="21"/>
        </w:rPr>
        <w:t>《妖婆》《</w:t>
      </w:r>
      <w:r>
        <w:rPr>
          <w:rFonts w:ascii="宋体" w:hAnsi="宋体" w:eastAsia="宋体" w:cs="宋体"/>
          <w:sz w:val="21"/>
          <w:szCs w:val="21"/>
        </w:rPr>
        <w:t>落头之谈</w:t>
      </w:r>
      <w:r>
        <w:rPr>
          <w:rFonts w:hint="eastAsia" w:ascii="宋体" w:hAnsi="宋体" w:eastAsia="宋体" w:cs="宋体"/>
          <w:sz w:val="21"/>
          <w:szCs w:val="21"/>
        </w:rPr>
        <w:t>》《仙人》</w:t>
      </w:r>
    </w:p>
    <w:p>
      <w:pPr>
        <w:spacing w:before="120" w:after="120"/>
        <w:rPr>
          <w:rFonts w:ascii="宋体" w:hAnsi="宋体" w:eastAsia="宋体" w:cs="宋体"/>
          <w:sz w:val="21"/>
          <w:szCs w:val="21"/>
        </w:rPr>
      </w:pPr>
    </w:p>
    <w:p>
      <w:pPr>
        <w:spacing w:before="120" w:after="120"/>
        <w:rPr>
          <w:rFonts w:ascii="宋体" w:hAnsi="宋体" w:eastAsia="宋体" w:cs="宋体"/>
          <w:sz w:val="21"/>
          <w:szCs w:val="21"/>
        </w:rPr>
      </w:pPr>
      <w:r>
        <w:rPr>
          <w:rFonts w:ascii="宋体" w:hAnsi="宋体" w:eastAsia="宋体" w:cs="宋体"/>
          <w:sz w:val="21"/>
          <w:szCs w:val="21"/>
        </w:rPr>
        <w:t xml:space="preserve">4.教学方法 </w:t>
      </w:r>
    </w:p>
    <w:p>
      <w:pPr>
        <w:spacing w:before="120" w:after="120"/>
        <w:rPr>
          <w:rFonts w:ascii="宋体" w:hAnsi="宋体" w:eastAsia="宋体" w:cs="宋体"/>
          <w:sz w:val="21"/>
          <w:szCs w:val="21"/>
        </w:rPr>
      </w:pPr>
      <w:r>
        <w:rPr>
          <w:rFonts w:ascii="宋体" w:hAnsi="宋体" w:eastAsia="宋体" w:cs="宋体"/>
          <w:b/>
          <w:sz w:val="21"/>
          <w:szCs w:val="21"/>
        </w:rPr>
        <w:t>文本阅读</w:t>
      </w:r>
      <w:r>
        <w:rPr>
          <w:rFonts w:ascii="宋体" w:hAnsi="宋体" w:eastAsia="宋体" w:cs="宋体"/>
          <w:sz w:val="21"/>
          <w:szCs w:val="21"/>
        </w:rPr>
        <w:t>：由教师指导学生进行阅读，重视师生在阅读过程中的互动，鼓励学生拓展课外阅读，实现课内与课外学习相结合。</w:t>
      </w:r>
    </w:p>
    <w:p>
      <w:pPr>
        <w:spacing w:before="120" w:after="120"/>
        <w:rPr>
          <w:rFonts w:ascii="宋体" w:hAnsi="宋体" w:eastAsia="宋体" w:cs="宋体"/>
          <w:sz w:val="21"/>
          <w:szCs w:val="21"/>
        </w:rPr>
      </w:pPr>
      <w:r>
        <w:rPr>
          <w:rFonts w:ascii="宋体" w:hAnsi="宋体" w:eastAsia="宋体" w:cs="宋体"/>
          <w:b/>
          <w:sz w:val="21"/>
          <w:szCs w:val="21"/>
        </w:rPr>
        <w:t>团体讨论</w:t>
      </w:r>
      <w:r>
        <w:rPr>
          <w:rFonts w:ascii="宋体" w:hAnsi="宋体" w:eastAsia="宋体" w:cs="宋体"/>
          <w:sz w:val="21"/>
          <w:szCs w:val="21"/>
        </w:rPr>
        <w:t>：通过班级内的对话，全面认识和掌握经典文本的思想内涵和艺术成就。同时，针对文本阅读说中出现的有价值的问题，采用小组合作的方式深入探究，多方位地理解该问题。教师在讨论的过程中适时点拨和引导。</w:t>
      </w:r>
    </w:p>
    <w:p>
      <w:pPr>
        <w:spacing w:before="120" w:after="120"/>
        <w:rPr>
          <w:rFonts w:ascii="宋体" w:hAnsi="宋体" w:eastAsia="宋体" w:cs="宋体"/>
          <w:sz w:val="21"/>
          <w:szCs w:val="21"/>
        </w:rPr>
      </w:pPr>
      <w:r>
        <w:rPr>
          <w:rFonts w:ascii="宋体" w:hAnsi="宋体" w:eastAsia="宋体" w:cs="宋体"/>
          <w:b/>
          <w:sz w:val="21"/>
          <w:szCs w:val="21"/>
        </w:rPr>
        <w:t>课堂讲授</w:t>
      </w:r>
      <w:r>
        <w:rPr>
          <w:rFonts w:ascii="宋体" w:hAnsi="宋体" w:eastAsia="宋体" w:cs="宋体"/>
          <w:sz w:val="21"/>
          <w:szCs w:val="21"/>
        </w:rPr>
        <w:t>：主要采用课堂讲授和多媒体展示、课堂提问、小组研讨等方式完成教学活动，重点介绍代表作家作品，帮助学生建构开阔的文学视野。</w:t>
      </w:r>
    </w:p>
    <w:p>
      <w:pPr>
        <w:spacing w:before="120" w:after="120"/>
        <w:rPr>
          <w:rFonts w:ascii="宋体" w:hAnsi="宋体" w:eastAsia="宋体" w:cs="宋体"/>
          <w:sz w:val="21"/>
          <w:szCs w:val="21"/>
        </w:rPr>
      </w:pPr>
      <w:r>
        <w:rPr>
          <w:rFonts w:ascii="宋体" w:hAnsi="宋体" w:eastAsia="宋体" w:cs="宋体"/>
          <w:b/>
          <w:sz w:val="21"/>
          <w:szCs w:val="21"/>
        </w:rPr>
        <w:t>反思学习</w:t>
      </w:r>
      <w:r>
        <w:rPr>
          <w:rFonts w:ascii="宋体" w:hAnsi="宋体" w:eastAsia="宋体" w:cs="宋体"/>
          <w:sz w:val="21"/>
          <w:szCs w:val="21"/>
        </w:rPr>
        <w:t>：个人作为学习的单个主体，需要对自己的学习方式、学习状态、学习结果进行反思，并及时调整。尤其是在文本阅读的过程中，需要个人独立的思考，也需要倾听教师的点评、同伴的建议，及时反思，及时调整，逐步提高自身的综合文学素养。</w:t>
      </w:r>
    </w:p>
    <w:p>
      <w:pPr>
        <w:spacing w:before="120" w:after="120"/>
        <w:rPr>
          <w:rFonts w:ascii="宋体" w:hAnsi="宋体" w:eastAsia="宋体" w:cs="宋体"/>
          <w:sz w:val="21"/>
          <w:szCs w:val="21"/>
        </w:rPr>
      </w:pPr>
      <w:r>
        <w:rPr>
          <w:rFonts w:ascii="宋体" w:hAnsi="宋体" w:eastAsia="宋体" w:cs="宋体"/>
          <w:sz w:val="21"/>
          <w:szCs w:val="21"/>
        </w:rPr>
        <w:tab/>
      </w:r>
    </w:p>
    <w:p>
      <w:pPr>
        <w:spacing w:before="120" w:after="120"/>
        <w:rPr>
          <w:rFonts w:ascii="宋体" w:hAnsi="宋体" w:eastAsia="宋体" w:cs="宋体"/>
          <w:sz w:val="21"/>
          <w:szCs w:val="21"/>
        </w:rPr>
      </w:pPr>
      <w:r>
        <w:rPr>
          <w:rFonts w:ascii="宋体" w:hAnsi="宋体" w:eastAsia="宋体" w:cs="宋体"/>
          <w:sz w:val="21"/>
          <w:szCs w:val="21"/>
        </w:rPr>
        <w:t>5.教学评价</w:t>
      </w:r>
    </w:p>
    <w:p>
      <w:pPr>
        <w:spacing w:before="120" w:after="120"/>
        <w:rPr>
          <w:rFonts w:ascii="宋体" w:hAnsi="宋体" w:eastAsia="宋体" w:cs="宋体"/>
          <w:sz w:val="21"/>
          <w:szCs w:val="21"/>
        </w:rPr>
      </w:pPr>
      <w:r>
        <w:rPr>
          <w:rFonts w:ascii="宋体" w:hAnsi="宋体" w:eastAsia="宋体" w:cs="宋体"/>
          <w:sz w:val="21"/>
          <w:szCs w:val="21"/>
        </w:rPr>
        <w:t>1、完成一篇文本分析小论文。</w:t>
      </w:r>
    </w:p>
    <w:p>
      <w:pPr>
        <w:spacing w:before="120" w:after="120"/>
        <w:rPr>
          <w:rFonts w:ascii="宋体" w:hAnsi="宋体" w:eastAsia="宋体" w:cs="宋体"/>
          <w:sz w:val="21"/>
          <w:szCs w:val="21"/>
        </w:rPr>
      </w:pPr>
      <w:r>
        <w:rPr>
          <w:rFonts w:ascii="宋体" w:hAnsi="宋体" w:eastAsia="宋体" w:cs="宋体"/>
          <w:sz w:val="21"/>
          <w:szCs w:val="21"/>
        </w:rPr>
        <w:t>2、选择自己感兴趣的题目，结合课上内容，梳理相关知识点。</w:t>
      </w:r>
    </w:p>
    <w:p>
      <w:pPr>
        <w:spacing w:before="120" w:after="120"/>
        <w:rPr>
          <w:rFonts w:ascii="宋体" w:hAnsi="宋体" w:eastAsia="宋体" w:cs="宋体"/>
          <w:sz w:val="21"/>
          <w:szCs w:val="21"/>
        </w:rPr>
      </w:pPr>
      <w:r>
        <w:rPr>
          <w:rFonts w:hint="eastAsia" w:ascii="宋体" w:hAnsi="宋体" w:eastAsia="宋体" w:cs="宋体"/>
          <w:sz w:val="21"/>
          <w:szCs w:val="21"/>
        </w:rPr>
        <w:t>3、期末考试</w:t>
      </w:r>
    </w:p>
    <w:p>
      <w:pPr>
        <w:spacing w:before="120" w:after="120"/>
        <w:rPr>
          <w:rFonts w:ascii="宋体" w:hAnsi="宋体" w:eastAsia="宋体" w:cs="宋体"/>
        </w:rPr>
      </w:pPr>
    </w:p>
    <w:p>
      <w:pPr>
        <w:spacing w:before="120" w:after="120"/>
      </w:pPr>
      <w:r>
        <w:rPr>
          <w:rFonts w:ascii="黑体" w:hAnsi="黑体" w:eastAsia="黑体" w:cs="黑体"/>
          <w:b/>
          <w:sz w:val="28"/>
          <w:szCs w:val="28"/>
        </w:rPr>
        <w:t>四、学时分配</w:t>
      </w:r>
    </w:p>
    <w:p>
      <w:pPr>
        <w:spacing w:before="120" w:after="120"/>
        <w:jc w:val="center"/>
        <w:rPr>
          <w:rFonts w:ascii="黑体" w:hAnsi="黑体" w:eastAsia="黑体" w:cs="黑体"/>
          <w:b/>
        </w:rPr>
      </w:pPr>
      <w:r>
        <w:rPr>
          <w:rFonts w:ascii="宋体" w:hAnsi="宋体" w:eastAsia="宋体" w:cs="宋体"/>
          <w:b/>
        </w:rPr>
        <w:t>表2：各章节的具体内容和学时分配表</w:t>
      </w:r>
    </w:p>
    <w:tbl>
      <w:tblPr>
        <w:tblStyle w:val="23"/>
        <w:tblW w:w="829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765"/>
        <w:gridCol w:w="2765"/>
        <w:gridCol w:w="276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2765" w:type="dxa"/>
            <w:vAlign w:val="center"/>
          </w:tcPr>
          <w:p>
            <w:pPr>
              <w:spacing w:before="120" w:after="120"/>
              <w:jc w:val="center"/>
              <w:rPr>
                <w:rFonts w:ascii="宋体" w:hAnsi="宋体" w:eastAsia="宋体" w:cs="宋体"/>
                <w:sz w:val="21"/>
                <w:szCs w:val="21"/>
              </w:rPr>
            </w:pPr>
            <w:r>
              <w:rPr>
                <w:rFonts w:ascii="宋体" w:hAnsi="宋体" w:eastAsia="宋体" w:cs="宋体"/>
                <w:sz w:val="21"/>
                <w:szCs w:val="21"/>
              </w:rPr>
              <w:t>章节</w:t>
            </w:r>
          </w:p>
        </w:tc>
        <w:tc>
          <w:tcPr>
            <w:tcW w:w="2765" w:type="dxa"/>
            <w:vAlign w:val="center"/>
          </w:tcPr>
          <w:p>
            <w:pPr>
              <w:spacing w:before="120" w:after="120"/>
              <w:jc w:val="center"/>
              <w:rPr>
                <w:rFonts w:ascii="宋体" w:hAnsi="宋体" w:eastAsia="宋体" w:cs="宋体"/>
                <w:sz w:val="21"/>
                <w:szCs w:val="21"/>
              </w:rPr>
            </w:pPr>
            <w:r>
              <w:rPr>
                <w:rFonts w:ascii="宋体" w:hAnsi="宋体" w:eastAsia="宋体" w:cs="宋体"/>
                <w:sz w:val="21"/>
                <w:szCs w:val="21"/>
              </w:rPr>
              <w:t>章节内容</w:t>
            </w:r>
          </w:p>
        </w:tc>
        <w:tc>
          <w:tcPr>
            <w:tcW w:w="2766" w:type="dxa"/>
            <w:vAlign w:val="center"/>
          </w:tcPr>
          <w:p>
            <w:pPr>
              <w:spacing w:before="120" w:after="120"/>
              <w:jc w:val="center"/>
              <w:rPr>
                <w:rFonts w:ascii="宋体" w:hAnsi="宋体" w:eastAsia="宋体" w:cs="宋体"/>
                <w:sz w:val="21"/>
                <w:szCs w:val="21"/>
              </w:rPr>
            </w:pPr>
            <w:r>
              <w:rPr>
                <w:rFonts w:ascii="宋体" w:hAnsi="宋体" w:eastAsia="宋体" w:cs="宋体"/>
                <w:sz w:val="21"/>
                <w:szCs w:val="21"/>
              </w:rPr>
              <w:t>学时分配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2765" w:type="dxa"/>
            <w:vAlign w:val="center"/>
          </w:tcPr>
          <w:p>
            <w:pPr>
              <w:spacing w:before="120" w:after="120"/>
              <w:jc w:val="center"/>
              <w:rPr>
                <w:rFonts w:ascii="宋体" w:hAnsi="宋体" w:eastAsia="宋体" w:cs="宋体"/>
                <w:sz w:val="21"/>
                <w:szCs w:val="21"/>
              </w:rPr>
            </w:pPr>
            <w:r>
              <w:rPr>
                <w:rFonts w:ascii="宋体" w:hAnsi="宋体" w:eastAsia="宋体" w:cs="宋体"/>
                <w:sz w:val="21"/>
                <w:szCs w:val="21"/>
              </w:rPr>
              <w:t>第一章</w:t>
            </w:r>
          </w:p>
        </w:tc>
        <w:tc>
          <w:tcPr>
            <w:tcW w:w="2765" w:type="dxa"/>
            <w:vAlign w:val="center"/>
          </w:tcPr>
          <w:p>
            <w:pPr>
              <w:spacing w:before="120" w:after="120"/>
              <w:jc w:val="center"/>
              <w:rPr>
                <w:rFonts w:ascii="宋体" w:hAnsi="宋体" w:eastAsia="宋体" w:cs="宋体"/>
                <w:sz w:val="21"/>
                <w:szCs w:val="21"/>
              </w:rPr>
            </w:pPr>
            <w:r>
              <w:rPr>
                <w:rFonts w:hint="eastAsia" w:ascii="宋体" w:hAnsi="宋体" w:eastAsia="宋体" w:cs="宋体"/>
                <w:sz w:val="21"/>
                <w:szCs w:val="21"/>
              </w:rPr>
              <w:t>唐前志怪</w:t>
            </w:r>
          </w:p>
        </w:tc>
        <w:tc>
          <w:tcPr>
            <w:tcW w:w="2766" w:type="dxa"/>
            <w:vAlign w:val="center"/>
          </w:tcPr>
          <w:p>
            <w:pPr>
              <w:spacing w:before="120" w:after="120"/>
              <w:jc w:val="center"/>
              <w:rPr>
                <w:rFonts w:ascii="宋体" w:hAnsi="宋体" w:eastAsia="宋体" w:cs="宋体"/>
                <w:sz w:val="21"/>
                <w:szCs w:val="21"/>
              </w:rPr>
            </w:pPr>
            <w:r>
              <w:rPr>
                <w:rFonts w:ascii="宋体" w:hAnsi="宋体" w:eastAsia="宋体" w:cs="宋体"/>
                <w:sz w:val="21"/>
                <w:szCs w:val="21"/>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2765" w:type="dxa"/>
            <w:vAlign w:val="center"/>
          </w:tcPr>
          <w:p>
            <w:pPr>
              <w:spacing w:before="120" w:after="120"/>
              <w:jc w:val="center"/>
              <w:rPr>
                <w:rFonts w:ascii="宋体" w:hAnsi="宋体" w:eastAsia="宋体" w:cs="宋体"/>
                <w:sz w:val="21"/>
                <w:szCs w:val="21"/>
              </w:rPr>
            </w:pPr>
            <w:r>
              <w:rPr>
                <w:rFonts w:ascii="宋体" w:hAnsi="宋体" w:eastAsia="宋体" w:cs="宋体"/>
                <w:sz w:val="21"/>
                <w:szCs w:val="21"/>
              </w:rPr>
              <w:t>第二章</w:t>
            </w:r>
          </w:p>
        </w:tc>
        <w:tc>
          <w:tcPr>
            <w:tcW w:w="2765" w:type="dxa"/>
            <w:vAlign w:val="center"/>
          </w:tcPr>
          <w:p>
            <w:pPr>
              <w:spacing w:before="120" w:after="120"/>
              <w:jc w:val="center"/>
              <w:rPr>
                <w:rFonts w:ascii="宋体" w:hAnsi="宋体" w:eastAsia="宋体" w:cs="宋体"/>
                <w:sz w:val="21"/>
                <w:szCs w:val="21"/>
              </w:rPr>
            </w:pPr>
            <w:r>
              <w:rPr>
                <w:rFonts w:hint="eastAsia" w:ascii="宋体" w:hAnsi="宋体" w:eastAsia="宋体" w:cs="宋体"/>
                <w:sz w:val="21"/>
                <w:szCs w:val="21"/>
              </w:rPr>
              <w:t>唐宋文言文小说</w:t>
            </w:r>
          </w:p>
        </w:tc>
        <w:tc>
          <w:tcPr>
            <w:tcW w:w="2766" w:type="dxa"/>
            <w:vAlign w:val="center"/>
          </w:tcPr>
          <w:p>
            <w:pPr>
              <w:spacing w:before="120" w:after="120"/>
              <w:jc w:val="center"/>
              <w:rPr>
                <w:rFonts w:ascii="宋体" w:hAnsi="宋体" w:eastAsia="宋体" w:cs="宋体"/>
                <w:sz w:val="21"/>
                <w:szCs w:val="21"/>
              </w:rPr>
            </w:pPr>
            <w:r>
              <w:rPr>
                <w:rFonts w:ascii="宋体" w:hAnsi="宋体" w:eastAsia="宋体" w:cs="宋体"/>
                <w:sz w:val="21"/>
                <w:szCs w:val="21"/>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2765" w:type="dxa"/>
            <w:vAlign w:val="center"/>
          </w:tcPr>
          <w:p>
            <w:pPr>
              <w:spacing w:before="120" w:after="120"/>
              <w:jc w:val="center"/>
              <w:rPr>
                <w:rFonts w:ascii="宋体" w:hAnsi="宋体" w:eastAsia="宋体" w:cs="宋体"/>
                <w:sz w:val="21"/>
                <w:szCs w:val="21"/>
              </w:rPr>
            </w:pPr>
            <w:r>
              <w:rPr>
                <w:rFonts w:ascii="宋体" w:hAnsi="宋体" w:eastAsia="宋体" w:cs="宋体"/>
                <w:sz w:val="21"/>
                <w:szCs w:val="21"/>
              </w:rPr>
              <w:t>第三章</w:t>
            </w:r>
          </w:p>
        </w:tc>
        <w:tc>
          <w:tcPr>
            <w:tcW w:w="2765" w:type="dxa"/>
            <w:vAlign w:val="center"/>
          </w:tcPr>
          <w:p>
            <w:pPr>
              <w:spacing w:before="120" w:after="120"/>
              <w:jc w:val="center"/>
              <w:rPr>
                <w:rFonts w:ascii="宋体" w:hAnsi="宋体" w:eastAsia="宋体" w:cs="宋体"/>
                <w:sz w:val="21"/>
                <w:szCs w:val="21"/>
              </w:rPr>
            </w:pPr>
            <w:r>
              <w:rPr>
                <w:rFonts w:hint="eastAsia" w:ascii="宋体" w:hAnsi="宋体" w:eastAsia="宋体" w:cs="宋体"/>
                <w:sz w:val="21"/>
                <w:szCs w:val="21"/>
              </w:rPr>
              <w:t>明清文言文小说</w:t>
            </w:r>
          </w:p>
        </w:tc>
        <w:tc>
          <w:tcPr>
            <w:tcW w:w="2766" w:type="dxa"/>
            <w:vAlign w:val="center"/>
          </w:tcPr>
          <w:p>
            <w:pPr>
              <w:spacing w:before="120" w:after="120"/>
              <w:jc w:val="center"/>
              <w:rPr>
                <w:rFonts w:ascii="宋体" w:hAnsi="宋体" w:eastAsia="宋体" w:cs="宋体"/>
                <w:sz w:val="21"/>
                <w:szCs w:val="21"/>
              </w:rPr>
            </w:pPr>
            <w:r>
              <w:rPr>
                <w:rFonts w:ascii="宋体" w:hAnsi="宋体" w:eastAsia="宋体" w:cs="宋体"/>
                <w:sz w:val="21"/>
                <w:szCs w:val="21"/>
              </w:rPr>
              <w:t>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2765" w:type="dxa"/>
            <w:vAlign w:val="center"/>
          </w:tcPr>
          <w:p>
            <w:pPr>
              <w:spacing w:before="120" w:after="120"/>
              <w:jc w:val="center"/>
              <w:rPr>
                <w:rFonts w:ascii="宋体" w:hAnsi="宋体" w:eastAsia="宋体" w:cs="宋体"/>
                <w:sz w:val="21"/>
                <w:szCs w:val="21"/>
              </w:rPr>
            </w:pPr>
            <w:r>
              <w:rPr>
                <w:rFonts w:ascii="宋体" w:hAnsi="宋体" w:eastAsia="宋体" w:cs="宋体"/>
                <w:sz w:val="21"/>
                <w:szCs w:val="21"/>
              </w:rPr>
              <w:t>第四章</w:t>
            </w:r>
          </w:p>
        </w:tc>
        <w:tc>
          <w:tcPr>
            <w:tcW w:w="2765" w:type="dxa"/>
            <w:vAlign w:val="center"/>
          </w:tcPr>
          <w:p>
            <w:pPr>
              <w:spacing w:before="120" w:after="120"/>
              <w:jc w:val="center"/>
              <w:rPr>
                <w:rFonts w:ascii="宋体" w:hAnsi="宋体" w:eastAsia="宋体" w:cs="宋体"/>
                <w:bCs/>
                <w:sz w:val="21"/>
                <w:szCs w:val="21"/>
              </w:rPr>
            </w:pPr>
            <w:r>
              <w:rPr>
                <w:rFonts w:hint="eastAsia" w:ascii="宋体" w:hAnsi="宋体" w:eastAsia="宋体" w:cs="宋体"/>
                <w:bCs/>
                <w:sz w:val="21"/>
                <w:szCs w:val="21"/>
              </w:rPr>
              <w:t>朝鲜、越南、日本的怪异文学</w:t>
            </w:r>
          </w:p>
        </w:tc>
        <w:tc>
          <w:tcPr>
            <w:tcW w:w="2766" w:type="dxa"/>
            <w:vAlign w:val="center"/>
          </w:tcPr>
          <w:p>
            <w:pPr>
              <w:spacing w:before="120" w:after="120"/>
              <w:jc w:val="center"/>
              <w:rPr>
                <w:rFonts w:ascii="宋体" w:hAnsi="宋体" w:eastAsia="宋体" w:cs="宋体"/>
                <w:sz w:val="21"/>
                <w:szCs w:val="21"/>
              </w:rPr>
            </w:pPr>
            <w:r>
              <w:rPr>
                <w:rFonts w:ascii="宋体" w:hAnsi="宋体" w:eastAsia="宋体" w:cs="宋体"/>
                <w:sz w:val="21"/>
                <w:szCs w:val="21"/>
              </w:rPr>
              <w:t>16</w:t>
            </w:r>
          </w:p>
        </w:tc>
      </w:tr>
    </w:tbl>
    <w:p>
      <w:pPr>
        <w:spacing w:before="120" w:after="120"/>
        <w:ind w:firstLine="562"/>
      </w:pPr>
      <w:r>
        <w:rPr>
          <w:rFonts w:ascii="黑体" w:hAnsi="黑体" w:eastAsia="黑体" w:cs="黑体"/>
          <w:b/>
          <w:sz w:val="28"/>
          <w:szCs w:val="28"/>
        </w:rPr>
        <w:t>五、教学进度</w:t>
      </w:r>
      <w:r>
        <w:rPr>
          <w:rFonts w:ascii="宋体" w:hAnsi="宋体" w:eastAsia="宋体" w:cs="宋体"/>
        </w:rPr>
        <w:t>（四号黑体）</w:t>
      </w:r>
    </w:p>
    <w:p>
      <w:pPr>
        <w:spacing w:before="120" w:after="120"/>
        <w:jc w:val="center"/>
        <w:rPr>
          <w:rFonts w:ascii="宋体" w:hAnsi="宋体" w:eastAsia="宋体" w:cs="宋体"/>
        </w:rPr>
      </w:pPr>
      <w:r>
        <w:rPr>
          <w:rFonts w:ascii="宋体" w:hAnsi="宋体" w:eastAsia="宋体" w:cs="宋体"/>
          <w:b/>
        </w:rPr>
        <w:t>表3：教学进度表</w:t>
      </w:r>
      <w:r>
        <w:rPr>
          <w:rFonts w:ascii="宋体" w:hAnsi="宋体" w:eastAsia="宋体" w:cs="宋体"/>
        </w:rPr>
        <w:t>（五号宋体）</w:t>
      </w:r>
    </w:p>
    <w:tbl>
      <w:tblPr>
        <w:tblStyle w:val="24"/>
        <w:tblW w:w="829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642"/>
        <w:gridCol w:w="929"/>
        <w:gridCol w:w="1145"/>
        <w:gridCol w:w="1145"/>
        <w:gridCol w:w="1145"/>
        <w:gridCol w:w="1386"/>
        <w:gridCol w:w="90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1642" w:type="dxa"/>
            <w:vAlign w:val="center"/>
          </w:tcPr>
          <w:p>
            <w:pPr>
              <w:spacing w:before="120" w:after="120"/>
              <w:jc w:val="center"/>
              <w:rPr>
                <w:rFonts w:ascii="黑体" w:hAnsi="黑体" w:eastAsia="黑体" w:cs="黑体"/>
              </w:rPr>
            </w:pPr>
            <w:r>
              <w:rPr>
                <w:rFonts w:ascii="黑体" w:hAnsi="黑体" w:eastAsia="黑体" w:cs="黑体"/>
              </w:rPr>
              <w:t>周次</w:t>
            </w:r>
          </w:p>
        </w:tc>
        <w:tc>
          <w:tcPr>
            <w:tcW w:w="929" w:type="dxa"/>
            <w:vAlign w:val="center"/>
          </w:tcPr>
          <w:p>
            <w:pPr>
              <w:spacing w:before="120" w:after="120"/>
              <w:jc w:val="center"/>
              <w:rPr>
                <w:rFonts w:ascii="黑体" w:hAnsi="黑体" w:eastAsia="黑体" w:cs="黑体"/>
              </w:rPr>
            </w:pPr>
            <w:r>
              <w:rPr>
                <w:rFonts w:ascii="黑体" w:hAnsi="黑体" w:eastAsia="黑体" w:cs="黑体"/>
              </w:rPr>
              <w:t>日期</w:t>
            </w:r>
          </w:p>
        </w:tc>
        <w:tc>
          <w:tcPr>
            <w:tcW w:w="1145" w:type="dxa"/>
            <w:vAlign w:val="center"/>
          </w:tcPr>
          <w:p>
            <w:pPr>
              <w:spacing w:before="120" w:after="120"/>
              <w:jc w:val="center"/>
              <w:rPr>
                <w:rFonts w:ascii="黑体" w:hAnsi="黑体" w:eastAsia="黑体" w:cs="黑体"/>
              </w:rPr>
            </w:pPr>
            <w:r>
              <w:rPr>
                <w:rFonts w:ascii="黑体" w:hAnsi="黑体" w:eastAsia="黑体" w:cs="黑体"/>
              </w:rPr>
              <w:t>章节名称</w:t>
            </w:r>
          </w:p>
        </w:tc>
        <w:tc>
          <w:tcPr>
            <w:tcW w:w="1145" w:type="dxa"/>
            <w:vAlign w:val="center"/>
          </w:tcPr>
          <w:p>
            <w:pPr>
              <w:spacing w:before="120" w:after="120"/>
              <w:jc w:val="center"/>
              <w:rPr>
                <w:rFonts w:ascii="黑体" w:hAnsi="黑体" w:eastAsia="黑体" w:cs="黑体"/>
              </w:rPr>
            </w:pPr>
            <w:r>
              <w:rPr>
                <w:rFonts w:ascii="黑体" w:hAnsi="黑体" w:eastAsia="黑体" w:cs="黑体"/>
              </w:rPr>
              <w:t>内容提要</w:t>
            </w:r>
          </w:p>
        </w:tc>
        <w:tc>
          <w:tcPr>
            <w:tcW w:w="1145" w:type="dxa"/>
            <w:vAlign w:val="center"/>
          </w:tcPr>
          <w:p>
            <w:pPr>
              <w:spacing w:before="120" w:after="120"/>
              <w:jc w:val="center"/>
              <w:rPr>
                <w:rFonts w:ascii="黑体" w:hAnsi="黑体" w:eastAsia="黑体" w:cs="黑体"/>
              </w:rPr>
            </w:pPr>
            <w:r>
              <w:rPr>
                <w:rFonts w:ascii="黑体" w:hAnsi="黑体" w:eastAsia="黑体" w:cs="黑体"/>
              </w:rPr>
              <w:t>授课时数</w:t>
            </w:r>
          </w:p>
        </w:tc>
        <w:tc>
          <w:tcPr>
            <w:tcW w:w="1386" w:type="dxa"/>
            <w:vAlign w:val="center"/>
          </w:tcPr>
          <w:p>
            <w:pPr>
              <w:spacing w:before="120" w:after="120"/>
              <w:jc w:val="center"/>
              <w:rPr>
                <w:rFonts w:ascii="黑体" w:hAnsi="黑体" w:eastAsia="黑体" w:cs="黑体"/>
              </w:rPr>
            </w:pPr>
            <w:r>
              <w:rPr>
                <w:rFonts w:ascii="黑体" w:hAnsi="黑体" w:eastAsia="黑体" w:cs="黑体"/>
              </w:rPr>
              <w:t>作业及要求</w:t>
            </w:r>
          </w:p>
        </w:tc>
        <w:tc>
          <w:tcPr>
            <w:tcW w:w="904" w:type="dxa"/>
            <w:vAlign w:val="center"/>
          </w:tcPr>
          <w:p>
            <w:pPr>
              <w:spacing w:before="120" w:after="120"/>
              <w:jc w:val="center"/>
              <w:rPr>
                <w:rFonts w:ascii="黑体" w:hAnsi="黑体" w:eastAsia="黑体" w:cs="黑体"/>
              </w:rPr>
            </w:pPr>
            <w:r>
              <w:rPr>
                <w:rFonts w:ascii="黑体" w:hAnsi="黑体" w:eastAsia="黑体" w:cs="黑体"/>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1642" w:type="dxa"/>
            <w:vAlign w:val="center"/>
          </w:tcPr>
          <w:p>
            <w:pPr>
              <w:spacing w:before="120" w:after="120"/>
              <w:jc w:val="center"/>
              <w:rPr>
                <w:rFonts w:ascii="宋体" w:hAnsi="宋体" w:eastAsia="宋体" w:cs="宋体"/>
                <w:sz w:val="21"/>
                <w:szCs w:val="21"/>
              </w:rPr>
            </w:pPr>
            <w:r>
              <w:rPr>
                <w:rFonts w:ascii="宋体" w:hAnsi="宋体" w:eastAsia="宋体" w:cs="宋体"/>
                <w:sz w:val="21"/>
                <w:szCs w:val="21"/>
              </w:rPr>
              <w:t>1-5</w:t>
            </w:r>
          </w:p>
        </w:tc>
        <w:tc>
          <w:tcPr>
            <w:tcW w:w="929" w:type="dxa"/>
            <w:vAlign w:val="center"/>
          </w:tcPr>
          <w:p>
            <w:pPr>
              <w:spacing w:before="120" w:after="120"/>
              <w:jc w:val="center"/>
              <w:rPr>
                <w:rFonts w:ascii="宋体" w:hAnsi="宋体" w:eastAsia="宋体" w:cs="宋体"/>
                <w:sz w:val="21"/>
                <w:szCs w:val="21"/>
              </w:rPr>
            </w:pPr>
          </w:p>
        </w:tc>
        <w:tc>
          <w:tcPr>
            <w:tcW w:w="1145" w:type="dxa"/>
            <w:vAlign w:val="center"/>
          </w:tcPr>
          <w:p>
            <w:pPr>
              <w:spacing w:before="120" w:after="120"/>
              <w:jc w:val="center"/>
              <w:rPr>
                <w:rFonts w:ascii="宋体" w:hAnsi="宋体" w:eastAsia="宋体" w:cs="宋体"/>
                <w:sz w:val="21"/>
                <w:szCs w:val="21"/>
              </w:rPr>
            </w:pPr>
            <w:r>
              <w:rPr>
                <w:rFonts w:ascii="宋体" w:hAnsi="宋体" w:eastAsia="宋体" w:cs="宋体"/>
                <w:sz w:val="21"/>
                <w:szCs w:val="21"/>
              </w:rPr>
              <w:t>第一章</w:t>
            </w:r>
          </w:p>
        </w:tc>
        <w:tc>
          <w:tcPr>
            <w:tcW w:w="1145" w:type="dxa"/>
            <w:vAlign w:val="center"/>
          </w:tcPr>
          <w:p>
            <w:pPr>
              <w:spacing w:before="120" w:after="120"/>
              <w:jc w:val="center"/>
              <w:rPr>
                <w:rFonts w:ascii="宋体" w:hAnsi="宋体" w:eastAsia="宋体" w:cs="宋体"/>
                <w:sz w:val="21"/>
                <w:szCs w:val="21"/>
              </w:rPr>
            </w:pPr>
            <w:r>
              <w:rPr>
                <w:rFonts w:ascii="宋体" w:hAnsi="宋体" w:eastAsia="宋体" w:cs="宋体"/>
                <w:sz w:val="21"/>
                <w:szCs w:val="21"/>
              </w:rPr>
              <w:t>第一节</w:t>
            </w:r>
          </w:p>
          <w:p>
            <w:pPr>
              <w:spacing w:before="120" w:after="120"/>
              <w:jc w:val="center"/>
              <w:rPr>
                <w:rFonts w:ascii="宋体" w:hAnsi="宋体" w:eastAsia="宋体" w:cs="宋体"/>
                <w:sz w:val="21"/>
                <w:szCs w:val="21"/>
              </w:rPr>
            </w:pPr>
            <w:r>
              <w:rPr>
                <w:rFonts w:ascii="宋体" w:hAnsi="宋体" w:eastAsia="宋体" w:cs="宋体"/>
                <w:sz w:val="21"/>
                <w:szCs w:val="21"/>
              </w:rPr>
              <w:t>至</w:t>
            </w:r>
          </w:p>
          <w:p>
            <w:pPr>
              <w:spacing w:before="120" w:after="120"/>
              <w:jc w:val="center"/>
              <w:rPr>
                <w:rFonts w:ascii="宋体" w:hAnsi="宋体" w:eastAsia="宋体" w:cs="宋体"/>
                <w:sz w:val="21"/>
                <w:szCs w:val="21"/>
              </w:rPr>
            </w:pPr>
            <w:r>
              <w:rPr>
                <w:rFonts w:ascii="宋体" w:hAnsi="宋体" w:eastAsia="宋体" w:cs="宋体"/>
                <w:sz w:val="21"/>
                <w:szCs w:val="21"/>
              </w:rPr>
              <w:t>第</w:t>
            </w:r>
            <w:r>
              <w:rPr>
                <w:rFonts w:hint="eastAsia" w:ascii="宋体" w:hAnsi="宋体" w:eastAsia="宋体" w:cs="宋体"/>
                <w:sz w:val="21"/>
                <w:szCs w:val="21"/>
              </w:rPr>
              <w:t>四</w:t>
            </w:r>
            <w:r>
              <w:rPr>
                <w:rFonts w:ascii="宋体" w:hAnsi="宋体" w:eastAsia="宋体" w:cs="宋体"/>
                <w:sz w:val="21"/>
                <w:szCs w:val="21"/>
              </w:rPr>
              <w:t>节</w:t>
            </w:r>
          </w:p>
        </w:tc>
        <w:tc>
          <w:tcPr>
            <w:tcW w:w="1145" w:type="dxa"/>
            <w:vAlign w:val="center"/>
          </w:tcPr>
          <w:p>
            <w:pPr>
              <w:spacing w:before="120" w:after="120"/>
              <w:jc w:val="center"/>
              <w:rPr>
                <w:rFonts w:ascii="宋体" w:hAnsi="宋体" w:eastAsia="宋体" w:cs="宋体"/>
                <w:sz w:val="21"/>
                <w:szCs w:val="21"/>
              </w:rPr>
            </w:pPr>
            <w:r>
              <w:rPr>
                <w:rFonts w:ascii="宋体" w:hAnsi="宋体" w:eastAsia="宋体" w:cs="宋体"/>
                <w:sz w:val="21"/>
                <w:szCs w:val="21"/>
              </w:rPr>
              <w:t>6</w:t>
            </w:r>
          </w:p>
        </w:tc>
        <w:tc>
          <w:tcPr>
            <w:tcW w:w="1386" w:type="dxa"/>
            <w:vAlign w:val="center"/>
          </w:tcPr>
          <w:p>
            <w:pPr>
              <w:spacing w:before="120" w:after="120"/>
              <w:rPr>
                <w:rFonts w:ascii="宋体" w:hAnsi="宋体" w:eastAsia="宋体" w:cs="宋体"/>
                <w:sz w:val="21"/>
                <w:szCs w:val="21"/>
              </w:rPr>
            </w:pPr>
            <w:r>
              <w:rPr>
                <w:rFonts w:ascii="宋体" w:hAnsi="宋体" w:eastAsia="宋体" w:cs="宋体"/>
                <w:sz w:val="21"/>
                <w:szCs w:val="21"/>
              </w:rPr>
              <w:t>完成规定阅读、写一篇文本分析</w:t>
            </w:r>
          </w:p>
        </w:tc>
        <w:tc>
          <w:tcPr>
            <w:tcW w:w="904" w:type="dxa"/>
            <w:vAlign w:val="center"/>
          </w:tcPr>
          <w:p>
            <w:pPr>
              <w:spacing w:before="120" w:after="120"/>
              <w:jc w:val="center"/>
              <w:rPr>
                <w:rFonts w:ascii="宋体" w:hAnsi="宋体" w:eastAsia="宋体"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1642" w:type="dxa"/>
            <w:vAlign w:val="center"/>
          </w:tcPr>
          <w:p>
            <w:pPr>
              <w:spacing w:before="120" w:after="120"/>
              <w:jc w:val="center"/>
              <w:rPr>
                <w:rFonts w:ascii="宋体" w:hAnsi="宋体" w:eastAsia="宋体" w:cs="宋体"/>
                <w:sz w:val="21"/>
                <w:szCs w:val="21"/>
              </w:rPr>
            </w:pPr>
            <w:r>
              <w:rPr>
                <w:rFonts w:ascii="宋体" w:hAnsi="宋体" w:eastAsia="宋体" w:cs="宋体"/>
                <w:sz w:val="21"/>
                <w:szCs w:val="21"/>
              </w:rPr>
              <w:t>6-9</w:t>
            </w:r>
          </w:p>
        </w:tc>
        <w:tc>
          <w:tcPr>
            <w:tcW w:w="929" w:type="dxa"/>
            <w:vAlign w:val="center"/>
          </w:tcPr>
          <w:p>
            <w:pPr>
              <w:spacing w:before="120" w:after="120"/>
              <w:jc w:val="center"/>
              <w:rPr>
                <w:rFonts w:ascii="宋体" w:hAnsi="宋体" w:eastAsia="宋体" w:cs="宋体"/>
                <w:sz w:val="21"/>
                <w:szCs w:val="21"/>
              </w:rPr>
            </w:pPr>
          </w:p>
        </w:tc>
        <w:tc>
          <w:tcPr>
            <w:tcW w:w="1145" w:type="dxa"/>
            <w:vAlign w:val="center"/>
          </w:tcPr>
          <w:p>
            <w:pPr>
              <w:spacing w:before="120" w:after="120"/>
              <w:jc w:val="center"/>
              <w:rPr>
                <w:rFonts w:ascii="宋体" w:hAnsi="宋体" w:eastAsia="宋体" w:cs="宋体"/>
                <w:sz w:val="21"/>
                <w:szCs w:val="21"/>
              </w:rPr>
            </w:pPr>
            <w:r>
              <w:rPr>
                <w:rFonts w:ascii="宋体" w:hAnsi="宋体" w:eastAsia="宋体" w:cs="宋体"/>
                <w:sz w:val="21"/>
                <w:szCs w:val="21"/>
              </w:rPr>
              <w:t>第二章</w:t>
            </w:r>
          </w:p>
        </w:tc>
        <w:tc>
          <w:tcPr>
            <w:tcW w:w="1145" w:type="dxa"/>
            <w:vAlign w:val="center"/>
          </w:tcPr>
          <w:p>
            <w:pPr>
              <w:spacing w:before="120" w:after="120"/>
              <w:jc w:val="center"/>
              <w:rPr>
                <w:rFonts w:ascii="宋体" w:hAnsi="宋体" w:eastAsia="宋体" w:cs="宋体"/>
                <w:sz w:val="21"/>
                <w:szCs w:val="21"/>
              </w:rPr>
            </w:pPr>
            <w:r>
              <w:rPr>
                <w:rFonts w:ascii="宋体" w:hAnsi="宋体" w:eastAsia="宋体" w:cs="宋体"/>
                <w:sz w:val="21"/>
                <w:szCs w:val="21"/>
              </w:rPr>
              <w:t>第一节</w:t>
            </w:r>
          </w:p>
          <w:p>
            <w:pPr>
              <w:spacing w:before="120" w:after="120"/>
              <w:jc w:val="center"/>
              <w:rPr>
                <w:rFonts w:ascii="宋体" w:hAnsi="宋体" w:eastAsia="宋体" w:cs="宋体"/>
                <w:sz w:val="21"/>
                <w:szCs w:val="21"/>
              </w:rPr>
            </w:pPr>
            <w:r>
              <w:rPr>
                <w:rFonts w:ascii="宋体" w:hAnsi="宋体" w:eastAsia="宋体" w:cs="宋体"/>
                <w:sz w:val="21"/>
                <w:szCs w:val="21"/>
              </w:rPr>
              <w:t>至</w:t>
            </w:r>
          </w:p>
          <w:p>
            <w:pPr>
              <w:spacing w:before="120" w:after="120"/>
              <w:jc w:val="center"/>
              <w:rPr>
                <w:rFonts w:ascii="宋体" w:hAnsi="宋体" w:eastAsia="宋体" w:cs="宋体"/>
                <w:sz w:val="21"/>
                <w:szCs w:val="21"/>
              </w:rPr>
            </w:pPr>
            <w:r>
              <w:rPr>
                <w:rFonts w:ascii="宋体" w:hAnsi="宋体" w:eastAsia="宋体" w:cs="宋体"/>
                <w:sz w:val="21"/>
                <w:szCs w:val="21"/>
              </w:rPr>
              <w:t>第</w:t>
            </w:r>
            <w:r>
              <w:rPr>
                <w:rFonts w:hint="eastAsia" w:ascii="宋体" w:hAnsi="宋体" w:eastAsia="宋体" w:cs="宋体"/>
                <w:sz w:val="21"/>
                <w:szCs w:val="21"/>
              </w:rPr>
              <w:t>六</w:t>
            </w:r>
            <w:r>
              <w:rPr>
                <w:rFonts w:ascii="宋体" w:hAnsi="宋体" w:eastAsia="宋体" w:cs="宋体"/>
                <w:sz w:val="21"/>
                <w:szCs w:val="21"/>
              </w:rPr>
              <w:t>节</w:t>
            </w:r>
          </w:p>
        </w:tc>
        <w:tc>
          <w:tcPr>
            <w:tcW w:w="1145" w:type="dxa"/>
            <w:vAlign w:val="center"/>
          </w:tcPr>
          <w:p>
            <w:pPr>
              <w:spacing w:before="120" w:after="120"/>
              <w:jc w:val="center"/>
              <w:rPr>
                <w:rFonts w:ascii="宋体" w:hAnsi="宋体" w:eastAsia="宋体" w:cs="宋体"/>
                <w:sz w:val="21"/>
                <w:szCs w:val="21"/>
              </w:rPr>
            </w:pPr>
            <w:r>
              <w:rPr>
                <w:rFonts w:ascii="宋体" w:hAnsi="宋体" w:eastAsia="宋体" w:cs="宋体"/>
                <w:sz w:val="21"/>
                <w:szCs w:val="21"/>
              </w:rPr>
              <w:t>6</w:t>
            </w:r>
          </w:p>
        </w:tc>
        <w:tc>
          <w:tcPr>
            <w:tcW w:w="1386" w:type="dxa"/>
            <w:vAlign w:val="center"/>
          </w:tcPr>
          <w:p>
            <w:pPr>
              <w:spacing w:before="120" w:after="120"/>
              <w:rPr>
                <w:rFonts w:ascii="宋体" w:hAnsi="宋体" w:eastAsia="宋体" w:cs="宋体"/>
                <w:sz w:val="21"/>
                <w:szCs w:val="21"/>
              </w:rPr>
            </w:pPr>
            <w:r>
              <w:rPr>
                <w:rFonts w:ascii="宋体" w:hAnsi="宋体" w:eastAsia="宋体" w:cs="宋体"/>
                <w:sz w:val="21"/>
                <w:szCs w:val="21"/>
              </w:rPr>
              <w:t>完成规定阅读、写一篇文本分析、完成期中考试</w:t>
            </w:r>
          </w:p>
        </w:tc>
        <w:tc>
          <w:tcPr>
            <w:tcW w:w="904" w:type="dxa"/>
            <w:vAlign w:val="center"/>
          </w:tcPr>
          <w:p>
            <w:pPr>
              <w:spacing w:before="120" w:after="120"/>
              <w:jc w:val="center"/>
              <w:rPr>
                <w:rFonts w:ascii="宋体" w:hAnsi="宋体" w:eastAsia="宋体"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1642" w:type="dxa"/>
            <w:vAlign w:val="center"/>
          </w:tcPr>
          <w:p>
            <w:pPr>
              <w:spacing w:before="120" w:after="120"/>
              <w:jc w:val="center"/>
              <w:rPr>
                <w:rFonts w:ascii="宋体" w:hAnsi="宋体" w:eastAsia="宋体" w:cs="宋体"/>
                <w:sz w:val="21"/>
                <w:szCs w:val="21"/>
              </w:rPr>
            </w:pPr>
            <w:r>
              <w:rPr>
                <w:rFonts w:ascii="宋体" w:hAnsi="宋体" w:eastAsia="宋体" w:cs="宋体"/>
                <w:sz w:val="21"/>
                <w:szCs w:val="21"/>
              </w:rPr>
              <w:t>10-15</w:t>
            </w:r>
          </w:p>
        </w:tc>
        <w:tc>
          <w:tcPr>
            <w:tcW w:w="929" w:type="dxa"/>
            <w:vAlign w:val="center"/>
          </w:tcPr>
          <w:p>
            <w:pPr>
              <w:spacing w:before="120" w:after="120"/>
              <w:jc w:val="center"/>
              <w:rPr>
                <w:rFonts w:ascii="宋体" w:hAnsi="宋体" w:eastAsia="宋体" w:cs="宋体"/>
                <w:sz w:val="21"/>
                <w:szCs w:val="21"/>
              </w:rPr>
            </w:pPr>
          </w:p>
        </w:tc>
        <w:tc>
          <w:tcPr>
            <w:tcW w:w="1145" w:type="dxa"/>
            <w:vAlign w:val="center"/>
          </w:tcPr>
          <w:p>
            <w:pPr>
              <w:spacing w:before="120" w:after="120"/>
              <w:jc w:val="center"/>
              <w:rPr>
                <w:rFonts w:ascii="宋体" w:hAnsi="宋体" w:eastAsia="宋体" w:cs="宋体"/>
                <w:sz w:val="21"/>
                <w:szCs w:val="21"/>
              </w:rPr>
            </w:pPr>
            <w:r>
              <w:rPr>
                <w:rFonts w:ascii="宋体" w:hAnsi="宋体" w:eastAsia="宋体" w:cs="宋体"/>
                <w:sz w:val="21"/>
                <w:szCs w:val="21"/>
              </w:rPr>
              <w:t>第三章</w:t>
            </w:r>
          </w:p>
        </w:tc>
        <w:tc>
          <w:tcPr>
            <w:tcW w:w="1145" w:type="dxa"/>
            <w:vAlign w:val="center"/>
          </w:tcPr>
          <w:p>
            <w:pPr>
              <w:spacing w:before="120" w:after="120"/>
              <w:jc w:val="center"/>
              <w:rPr>
                <w:rFonts w:ascii="宋体" w:hAnsi="宋体" w:eastAsia="宋体" w:cs="宋体"/>
                <w:sz w:val="21"/>
                <w:szCs w:val="21"/>
              </w:rPr>
            </w:pPr>
            <w:r>
              <w:rPr>
                <w:rFonts w:ascii="宋体" w:hAnsi="宋体" w:eastAsia="宋体" w:cs="宋体"/>
                <w:sz w:val="21"/>
                <w:szCs w:val="21"/>
              </w:rPr>
              <w:t>第一节</w:t>
            </w:r>
          </w:p>
          <w:p>
            <w:pPr>
              <w:spacing w:before="120" w:after="120"/>
              <w:jc w:val="center"/>
              <w:rPr>
                <w:rFonts w:ascii="宋体" w:hAnsi="宋体" w:eastAsia="宋体" w:cs="宋体"/>
                <w:sz w:val="21"/>
                <w:szCs w:val="21"/>
              </w:rPr>
            </w:pPr>
            <w:r>
              <w:rPr>
                <w:rFonts w:ascii="宋体" w:hAnsi="宋体" w:eastAsia="宋体" w:cs="宋体"/>
                <w:sz w:val="21"/>
                <w:szCs w:val="21"/>
              </w:rPr>
              <w:t>至</w:t>
            </w:r>
          </w:p>
          <w:p>
            <w:pPr>
              <w:spacing w:before="120" w:after="120"/>
              <w:jc w:val="center"/>
              <w:rPr>
                <w:rFonts w:ascii="宋体" w:hAnsi="宋体" w:eastAsia="宋体" w:cs="宋体"/>
                <w:sz w:val="21"/>
                <w:szCs w:val="21"/>
              </w:rPr>
            </w:pPr>
            <w:r>
              <w:rPr>
                <w:rFonts w:ascii="宋体" w:hAnsi="宋体" w:eastAsia="宋体" w:cs="宋体"/>
                <w:sz w:val="21"/>
                <w:szCs w:val="21"/>
              </w:rPr>
              <w:t>第</w:t>
            </w:r>
            <w:r>
              <w:rPr>
                <w:rFonts w:hint="eastAsia" w:ascii="宋体" w:hAnsi="宋体" w:eastAsia="宋体" w:cs="宋体"/>
                <w:sz w:val="21"/>
                <w:szCs w:val="21"/>
              </w:rPr>
              <w:t>五</w:t>
            </w:r>
            <w:r>
              <w:rPr>
                <w:rFonts w:ascii="宋体" w:hAnsi="宋体" w:eastAsia="宋体" w:cs="宋体"/>
                <w:sz w:val="21"/>
                <w:szCs w:val="21"/>
              </w:rPr>
              <w:t>节</w:t>
            </w:r>
          </w:p>
        </w:tc>
        <w:tc>
          <w:tcPr>
            <w:tcW w:w="1145" w:type="dxa"/>
            <w:vAlign w:val="center"/>
          </w:tcPr>
          <w:p>
            <w:pPr>
              <w:spacing w:before="120" w:after="120"/>
              <w:jc w:val="center"/>
              <w:rPr>
                <w:rFonts w:ascii="宋体" w:hAnsi="宋体" w:eastAsia="宋体" w:cs="宋体"/>
                <w:sz w:val="21"/>
                <w:szCs w:val="21"/>
              </w:rPr>
            </w:pPr>
            <w:r>
              <w:rPr>
                <w:rFonts w:ascii="宋体" w:hAnsi="宋体" w:eastAsia="宋体" w:cs="宋体"/>
                <w:sz w:val="21"/>
                <w:szCs w:val="21"/>
              </w:rPr>
              <w:t>8</w:t>
            </w:r>
          </w:p>
        </w:tc>
        <w:tc>
          <w:tcPr>
            <w:tcW w:w="1386" w:type="dxa"/>
            <w:vAlign w:val="center"/>
          </w:tcPr>
          <w:p>
            <w:pPr>
              <w:spacing w:before="120" w:after="120"/>
              <w:rPr>
                <w:rFonts w:ascii="宋体" w:hAnsi="宋体" w:eastAsia="宋体" w:cs="宋体"/>
                <w:sz w:val="21"/>
                <w:szCs w:val="21"/>
              </w:rPr>
            </w:pPr>
            <w:r>
              <w:rPr>
                <w:rFonts w:ascii="宋体" w:hAnsi="宋体" w:eastAsia="宋体" w:cs="宋体"/>
                <w:sz w:val="21"/>
                <w:szCs w:val="21"/>
              </w:rPr>
              <w:t>完成规定阅读、写一篇文本分析</w:t>
            </w:r>
          </w:p>
        </w:tc>
        <w:tc>
          <w:tcPr>
            <w:tcW w:w="904" w:type="dxa"/>
            <w:vAlign w:val="center"/>
          </w:tcPr>
          <w:p>
            <w:pPr>
              <w:spacing w:before="120" w:after="120"/>
              <w:jc w:val="center"/>
              <w:rPr>
                <w:rFonts w:ascii="宋体" w:hAnsi="宋体" w:eastAsia="宋体"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1642" w:type="dxa"/>
            <w:vAlign w:val="center"/>
          </w:tcPr>
          <w:p>
            <w:pPr>
              <w:spacing w:before="120" w:after="120"/>
              <w:jc w:val="center"/>
              <w:rPr>
                <w:rFonts w:ascii="宋体" w:hAnsi="宋体" w:eastAsia="宋体" w:cs="宋体"/>
                <w:sz w:val="21"/>
                <w:szCs w:val="21"/>
              </w:rPr>
            </w:pPr>
            <w:r>
              <w:rPr>
                <w:rFonts w:ascii="宋体" w:hAnsi="宋体" w:eastAsia="宋体" w:cs="宋体"/>
                <w:sz w:val="21"/>
                <w:szCs w:val="21"/>
              </w:rPr>
              <w:t>16-18</w:t>
            </w:r>
          </w:p>
        </w:tc>
        <w:tc>
          <w:tcPr>
            <w:tcW w:w="929" w:type="dxa"/>
            <w:vAlign w:val="center"/>
          </w:tcPr>
          <w:p>
            <w:pPr>
              <w:spacing w:before="120" w:after="120"/>
              <w:jc w:val="center"/>
              <w:rPr>
                <w:rFonts w:ascii="宋体" w:hAnsi="宋体" w:eastAsia="宋体" w:cs="宋体"/>
                <w:sz w:val="21"/>
                <w:szCs w:val="21"/>
              </w:rPr>
            </w:pPr>
          </w:p>
        </w:tc>
        <w:tc>
          <w:tcPr>
            <w:tcW w:w="1145" w:type="dxa"/>
            <w:vAlign w:val="center"/>
          </w:tcPr>
          <w:p>
            <w:pPr>
              <w:spacing w:before="120" w:after="120"/>
              <w:jc w:val="center"/>
              <w:rPr>
                <w:rFonts w:ascii="宋体" w:hAnsi="宋体" w:eastAsia="宋体" w:cs="宋体"/>
                <w:sz w:val="21"/>
                <w:szCs w:val="21"/>
              </w:rPr>
            </w:pPr>
            <w:r>
              <w:rPr>
                <w:rFonts w:ascii="宋体" w:hAnsi="宋体" w:eastAsia="宋体" w:cs="宋体"/>
                <w:sz w:val="21"/>
                <w:szCs w:val="21"/>
              </w:rPr>
              <w:t>第四章</w:t>
            </w:r>
          </w:p>
        </w:tc>
        <w:tc>
          <w:tcPr>
            <w:tcW w:w="1145" w:type="dxa"/>
            <w:vAlign w:val="center"/>
          </w:tcPr>
          <w:p>
            <w:pPr>
              <w:spacing w:before="120" w:after="120"/>
              <w:jc w:val="center"/>
              <w:rPr>
                <w:rFonts w:ascii="宋体" w:hAnsi="宋体" w:eastAsia="宋体" w:cs="宋体"/>
                <w:sz w:val="21"/>
                <w:szCs w:val="21"/>
              </w:rPr>
            </w:pPr>
            <w:r>
              <w:rPr>
                <w:rFonts w:ascii="宋体" w:hAnsi="宋体" w:eastAsia="宋体" w:cs="宋体"/>
                <w:sz w:val="21"/>
                <w:szCs w:val="21"/>
              </w:rPr>
              <w:t>第一节</w:t>
            </w:r>
          </w:p>
          <w:p>
            <w:pPr>
              <w:spacing w:before="120" w:after="120"/>
              <w:jc w:val="center"/>
              <w:rPr>
                <w:rFonts w:ascii="宋体" w:hAnsi="宋体" w:eastAsia="宋体" w:cs="宋体"/>
                <w:sz w:val="21"/>
                <w:szCs w:val="21"/>
              </w:rPr>
            </w:pPr>
            <w:r>
              <w:rPr>
                <w:rFonts w:ascii="宋体" w:hAnsi="宋体" w:eastAsia="宋体" w:cs="宋体"/>
                <w:sz w:val="21"/>
                <w:szCs w:val="21"/>
              </w:rPr>
              <w:t>至</w:t>
            </w:r>
          </w:p>
          <w:p>
            <w:pPr>
              <w:spacing w:before="120" w:after="120"/>
              <w:jc w:val="center"/>
              <w:rPr>
                <w:rFonts w:ascii="宋体" w:hAnsi="宋体" w:eastAsia="宋体" w:cs="宋体"/>
                <w:sz w:val="21"/>
                <w:szCs w:val="21"/>
              </w:rPr>
            </w:pPr>
            <w:r>
              <w:rPr>
                <w:rFonts w:ascii="宋体" w:hAnsi="宋体" w:eastAsia="宋体" w:cs="宋体"/>
                <w:sz w:val="21"/>
                <w:szCs w:val="21"/>
              </w:rPr>
              <w:t>第</w:t>
            </w:r>
            <w:r>
              <w:rPr>
                <w:rFonts w:hint="eastAsia" w:ascii="宋体" w:hAnsi="宋体" w:eastAsia="宋体" w:cs="宋体"/>
                <w:sz w:val="21"/>
                <w:szCs w:val="21"/>
              </w:rPr>
              <w:t>八</w:t>
            </w:r>
            <w:r>
              <w:rPr>
                <w:rFonts w:ascii="宋体" w:hAnsi="宋体" w:eastAsia="宋体" w:cs="宋体"/>
                <w:sz w:val="21"/>
                <w:szCs w:val="21"/>
              </w:rPr>
              <w:t>节</w:t>
            </w:r>
          </w:p>
        </w:tc>
        <w:tc>
          <w:tcPr>
            <w:tcW w:w="1145" w:type="dxa"/>
            <w:vAlign w:val="center"/>
          </w:tcPr>
          <w:p>
            <w:pPr>
              <w:spacing w:before="120" w:after="120"/>
              <w:jc w:val="center"/>
              <w:rPr>
                <w:rFonts w:ascii="宋体" w:hAnsi="宋体" w:eastAsia="宋体" w:cs="宋体"/>
                <w:sz w:val="21"/>
                <w:szCs w:val="21"/>
              </w:rPr>
            </w:pPr>
            <w:r>
              <w:rPr>
                <w:rFonts w:ascii="宋体" w:hAnsi="宋体" w:eastAsia="宋体" w:cs="宋体"/>
                <w:sz w:val="21"/>
                <w:szCs w:val="21"/>
              </w:rPr>
              <w:t>16</w:t>
            </w:r>
          </w:p>
        </w:tc>
        <w:tc>
          <w:tcPr>
            <w:tcW w:w="1386" w:type="dxa"/>
            <w:vAlign w:val="center"/>
          </w:tcPr>
          <w:p>
            <w:pPr>
              <w:spacing w:before="120" w:after="120"/>
              <w:rPr>
                <w:rFonts w:ascii="宋体" w:hAnsi="宋体" w:eastAsia="宋体" w:cs="宋体"/>
                <w:sz w:val="21"/>
                <w:szCs w:val="21"/>
              </w:rPr>
            </w:pPr>
            <w:r>
              <w:rPr>
                <w:rFonts w:ascii="宋体" w:hAnsi="宋体" w:eastAsia="宋体" w:cs="宋体"/>
                <w:sz w:val="21"/>
                <w:szCs w:val="21"/>
              </w:rPr>
              <w:t>完成规定阅读、写一篇文本分析、参加期末考试</w:t>
            </w:r>
          </w:p>
        </w:tc>
        <w:tc>
          <w:tcPr>
            <w:tcW w:w="904" w:type="dxa"/>
            <w:vAlign w:val="center"/>
          </w:tcPr>
          <w:p>
            <w:pPr>
              <w:spacing w:before="120" w:after="120"/>
              <w:jc w:val="center"/>
              <w:rPr>
                <w:rFonts w:ascii="宋体" w:hAnsi="宋体" w:eastAsia="宋体" w:cs="宋体"/>
              </w:rPr>
            </w:pPr>
          </w:p>
        </w:tc>
      </w:tr>
    </w:tbl>
    <w:p>
      <w:pPr>
        <w:spacing w:before="120" w:after="120"/>
        <w:ind w:firstLine="562"/>
        <w:rPr>
          <w:rFonts w:ascii="黑体" w:hAnsi="黑体" w:eastAsia="黑体" w:cs="黑体"/>
          <w:b/>
          <w:sz w:val="28"/>
          <w:szCs w:val="28"/>
        </w:rPr>
      </w:pPr>
    </w:p>
    <w:p>
      <w:pPr>
        <w:spacing w:before="120" w:after="120"/>
        <w:ind w:firstLine="562"/>
        <w:rPr>
          <w:rFonts w:ascii="黑体" w:hAnsi="黑体" w:eastAsia="黑体" w:cs="黑体"/>
          <w:b/>
          <w:sz w:val="28"/>
          <w:szCs w:val="28"/>
        </w:rPr>
      </w:pPr>
    </w:p>
    <w:p>
      <w:pPr>
        <w:spacing w:before="120" w:after="120"/>
        <w:ind w:firstLine="562"/>
      </w:pPr>
      <w:r>
        <w:rPr>
          <w:rFonts w:ascii="黑体" w:hAnsi="黑体" w:eastAsia="黑体" w:cs="黑体"/>
          <w:b/>
          <w:sz w:val="28"/>
          <w:szCs w:val="28"/>
        </w:rPr>
        <w:t>六、教材及参考书目</w:t>
      </w:r>
      <w:r>
        <w:rPr>
          <w:rFonts w:ascii="宋体" w:hAnsi="宋体" w:eastAsia="宋体" w:cs="宋体"/>
        </w:rPr>
        <w:t>（四号黑体）</w:t>
      </w:r>
    </w:p>
    <w:p>
      <w:pPr>
        <w:numPr>
          <w:ilvl w:val="0"/>
          <w:numId w:val="28"/>
        </w:numPr>
        <w:snapToGrid w:val="0"/>
        <w:jc w:val="both"/>
      </w:pPr>
      <w:r>
        <w:rPr>
          <w:rFonts w:hint="eastAsia" w:ascii="PMingLiU" w:hAnsi="PMingLiU" w:eastAsia="PMingLiU" w:cs="PMingLiU"/>
        </w:rPr>
        <w:t>邵颖涛</w:t>
      </w:r>
      <w:r>
        <w:t xml:space="preserve">. </w:t>
      </w:r>
      <w:r>
        <w:rPr>
          <w:rFonts w:hint="eastAsia" w:ascii="PMingLiU" w:hAnsi="PMingLiU" w:eastAsia="PMingLiU" w:cs="PMingLiU"/>
        </w:rPr>
        <w:t xml:space="preserve">唐代叙事文学与冥界书写研究 </w:t>
      </w:r>
      <w:r>
        <w:rPr>
          <w:rFonts w:ascii="PMingLiU" w:hAnsi="PMingLiU" w:eastAsia="PMingLiU" w:cs="PMingLiU"/>
        </w:rPr>
        <w:t>[M]</w:t>
      </w:r>
      <w:r>
        <w:rPr>
          <w:i/>
          <w:iCs/>
        </w:rPr>
        <w:t>.</w:t>
      </w:r>
      <w:r>
        <w:t xml:space="preserve"> </w:t>
      </w:r>
      <w:r>
        <w:rPr>
          <w:rFonts w:hint="eastAsia" w:ascii="PMingLiU" w:hAnsi="PMingLiU" w:eastAsia="PMingLiU" w:cs="PMingLiU"/>
        </w:rPr>
        <w:t>中国社会科学出版社</w:t>
      </w:r>
      <w:r>
        <w:t>, 2014.</w:t>
      </w:r>
    </w:p>
    <w:p>
      <w:pPr>
        <w:numPr>
          <w:ilvl w:val="0"/>
          <w:numId w:val="28"/>
        </w:numPr>
        <w:snapToGrid w:val="0"/>
        <w:jc w:val="both"/>
      </w:pPr>
      <w:r>
        <w:rPr>
          <w:rFonts w:hint="eastAsia" w:ascii="PMingLiU" w:hAnsi="PMingLiU" w:eastAsia="PMingLiU" w:cs="PMingLiU"/>
        </w:rPr>
        <w:t>汪辟疆</w:t>
      </w:r>
      <w:r>
        <w:t xml:space="preserve">. </w:t>
      </w:r>
      <w:r>
        <w:rPr>
          <w:rFonts w:hint="eastAsia" w:ascii="PMingLiU" w:hAnsi="PMingLiU" w:eastAsia="PMingLiU" w:cs="PMingLiU"/>
        </w:rPr>
        <w:t xml:space="preserve">唐人小说 </w:t>
      </w:r>
      <w:r>
        <w:rPr>
          <w:rFonts w:ascii="PMingLiU" w:hAnsi="PMingLiU" w:eastAsia="PMingLiU" w:cs="PMingLiU"/>
        </w:rPr>
        <w:t>[M]</w:t>
      </w:r>
      <w:r>
        <w:t>. </w:t>
      </w:r>
      <w:r>
        <w:rPr>
          <w:rFonts w:hint="eastAsia" w:ascii="PMingLiU" w:hAnsi="PMingLiU" w:eastAsia="PMingLiU" w:cs="PMingLiU"/>
          <w:iCs/>
        </w:rPr>
        <w:t>上海古籍出版社,</w:t>
      </w:r>
      <w:r>
        <w:rPr>
          <w:rFonts w:ascii="PMingLiU" w:hAnsi="PMingLiU" w:eastAsia="PMingLiU" w:cs="PMingLiU"/>
          <w:iCs/>
        </w:rPr>
        <w:t xml:space="preserve"> </w:t>
      </w:r>
      <w:r>
        <w:t>1978.</w:t>
      </w:r>
    </w:p>
    <w:p>
      <w:pPr>
        <w:numPr>
          <w:ilvl w:val="0"/>
          <w:numId w:val="28"/>
        </w:numPr>
        <w:snapToGrid w:val="0"/>
        <w:jc w:val="both"/>
      </w:pPr>
      <w:r>
        <w:rPr>
          <w:rFonts w:hint="eastAsia" w:ascii="PMingLiU" w:hAnsi="PMingLiU" w:eastAsia="PMingLiU" w:cs="PMingLiU"/>
        </w:rPr>
        <w:t>李剑国</w:t>
      </w:r>
      <w:r>
        <w:t xml:space="preserve">. </w:t>
      </w:r>
      <w:r>
        <w:rPr>
          <w:rFonts w:hint="eastAsia" w:ascii="PMingLiU" w:hAnsi="PMingLiU" w:eastAsia="PMingLiU" w:cs="PMingLiU"/>
        </w:rPr>
        <w:t>宋代志怪传奇叙录</w:t>
      </w:r>
      <w:r>
        <w:t xml:space="preserve">. </w:t>
      </w:r>
      <w:r>
        <w:rPr>
          <w:rFonts w:hint="eastAsia" w:ascii="PMingLiU" w:hAnsi="PMingLiU" w:eastAsia="PMingLiU" w:cs="PMingLiU"/>
        </w:rPr>
        <w:t>中华书局</w:t>
      </w:r>
      <w:r>
        <w:t>; 2018</w:t>
      </w:r>
    </w:p>
    <w:p>
      <w:pPr>
        <w:numPr>
          <w:ilvl w:val="0"/>
          <w:numId w:val="28"/>
        </w:numPr>
        <w:snapToGrid w:val="0"/>
        <w:jc w:val="both"/>
      </w:pPr>
      <w:r>
        <w:rPr>
          <w:rFonts w:hint="eastAsia" w:ascii="PMingLiU" w:hAnsi="PMingLiU" w:eastAsia="PMingLiU" w:cs="PMingLiU"/>
        </w:rPr>
        <w:t>陈国军</w:t>
      </w:r>
      <w:r>
        <w:t xml:space="preserve">. </w:t>
      </w:r>
      <w:r>
        <w:rPr>
          <w:rFonts w:hint="eastAsia" w:ascii="PMingLiU" w:hAnsi="PMingLiU" w:eastAsia="PMingLiU" w:cs="PMingLiU"/>
        </w:rPr>
        <w:t>明代志怪传奇小说研究</w:t>
      </w:r>
      <w:r>
        <w:t xml:space="preserve">. </w:t>
      </w:r>
      <w:r>
        <w:rPr>
          <w:rFonts w:hint="eastAsia" w:ascii="PMingLiU" w:hAnsi="PMingLiU" w:eastAsia="PMingLiU" w:cs="PMingLiU"/>
        </w:rPr>
        <w:t>天津古籍出版社</w:t>
      </w:r>
      <w:r>
        <w:t>; 2006.</w:t>
      </w:r>
    </w:p>
    <w:p>
      <w:pPr>
        <w:numPr>
          <w:ilvl w:val="0"/>
          <w:numId w:val="28"/>
        </w:numPr>
        <w:snapToGrid w:val="0"/>
        <w:jc w:val="both"/>
      </w:pPr>
      <w:r>
        <w:rPr>
          <w:rFonts w:hint="eastAsia" w:ascii="PMingLiU" w:hAnsi="PMingLiU" w:eastAsia="PMingLiU" w:cs="PMingLiU"/>
        </w:rPr>
        <w:t>乔光辉</w:t>
      </w:r>
      <w:r>
        <w:t>. </w:t>
      </w:r>
      <w:r>
        <w:rPr>
          <w:rFonts w:hint="eastAsia" w:ascii="PMingLiU" w:hAnsi="PMingLiU" w:eastAsia="PMingLiU" w:cs="PMingLiU"/>
          <w:iCs/>
        </w:rPr>
        <w:t>明代剪灯系列小说研究</w:t>
      </w:r>
      <w:r>
        <w:rPr>
          <w:rFonts w:ascii="PMingLiU" w:hAnsi="PMingLiU" w:eastAsia="PMingLiU" w:cs="PMingLiU"/>
        </w:rPr>
        <w:t>[M]</w:t>
      </w:r>
      <w:r>
        <w:t xml:space="preserve">. </w:t>
      </w:r>
      <w:r>
        <w:rPr>
          <w:rFonts w:hint="eastAsia" w:ascii="PMingLiU" w:hAnsi="PMingLiU" w:eastAsia="PMingLiU" w:cs="PMingLiU"/>
        </w:rPr>
        <w:t>中国社会科学出版社</w:t>
      </w:r>
      <w:r>
        <w:t>, 2006.</w:t>
      </w:r>
    </w:p>
    <w:p>
      <w:pPr>
        <w:numPr>
          <w:ilvl w:val="0"/>
          <w:numId w:val="28"/>
        </w:numPr>
        <w:snapToGrid w:val="0"/>
        <w:jc w:val="both"/>
      </w:pPr>
      <w:r>
        <w:rPr>
          <w:rFonts w:hint="eastAsia" w:ascii="PMingLiU" w:hAnsi="PMingLiU" w:eastAsia="PMingLiU" w:cs="PMingLiU"/>
        </w:rPr>
        <w:t>汪燕岗</w:t>
      </w:r>
      <w:r>
        <w:t xml:space="preserve">. </w:t>
      </w:r>
      <w:r>
        <w:rPr>
          <w:rFonts w:hint="eastAsia" w:ascii="PMingLiU" w:hAnsi="PMingLiU" w:eastAsia="PMingLiU" w:cs="PMingLiU"/>
        </w:rPr>
        <w:t>韩国汉文小说研究</w:t>
      </w:r>
      <w:r>
        <w:rPr>
          <w:rFonts w:ascii="PMingLiU" w:hAnsi="PMingLiU" w:eastAsia="PMingLiU" w:cs="PMingLiU"/>
        </w:rPr>
        <w:t>[M]</w:t>
      </w:r>
      <w:r>
        <w:t xml:space="preserve">. </w:t>
      </w:r>
      <w:r>
        <w:rPr>
          <w:rFonts w:hint="eastAsia" w:ascii="PMingLiU" w:hAnsi="PMingLiU" w:eastAsia="PMingLiU" w:cs="PMingLiU"/>
        </w:rPr>
        <w:t>上海古籍出版社</w:t>
      </w:r>
      <w:r>
        <w:t>; 2010.</w:t>
      </w:r>
    </w:p>
    <w:p>
      <w:pPr>
        <w:numPr>
          <w:ilvl w:val="0"/>
          <w:numId w:val="28"/>
        </w:numPr>
        <w:snapToGrid w:val="0"/>
        <w:jc w:val="both"/>
        <w:rPr>
          <w:lang w:eastAsia="zh-TW"/>
        </w:rPr>
      </w:pPr>
      <w:r>
        <w:rPr>
          <w:rFonts w:hint="eastAsia" w:ascii="PMingLiU" w:hAnsi="PMingLiU" w:eastAsia="PMingLiU" w:cs="PMingLiU"/>
          <w:lang w:eastAsia="zh-TW"/>
        </w:rPr>
        <w:t>孫虎堂</w:t>
      </w:r>
      <w:r>
        <w:rPr>
          <w:lang w:eastAsia="zh-TW"/>
        </w:rPr>
        <w:t xml:space="preserve">. </w:t>
      </w:r>
      <w:r>
        <w:rPr>
          <w:rFonts w:hint="eastAsia" w:ascii="PMingLiU" w:hAnsi="PMingLiU" w:eastAsia="PMingLiU" w:cs="PMingLiU"/>
          <w:lang w:eastAsia="zh-TW"/>
        </w:rPr>
        <w:t>日本漢文小說研究</w:t>
      </w:r>
      <w:r>
        <w:rPr>
          <w:rFonts w:ascii="PMingLiU" w:hAnsi="PMingLiU" w:eastAsia="PMingLiU" w:cs="PMingLiU"/>
          <w:lang w:eastAsia="zh-TW"/>
        </w:rPr>
        <w:t>[M]</w:t>
      </w:r>
      <w:r>
        <w:rPr>
          <w:lang w:eastAsia="zh-TW"/>
        </w:rPr>
        <w:t xml:space="preserve">. </w:t>
      </w:r>
      <w:r>
        <w:rPr>
          <w:rFonts w:hint="eastAsia" w:ascii="PMingLiU" w:hAnsi="PMingLiU" w:eastAsia="PMingLiU" w:cs="PMingLiU"/>
          <w:lang w:eastAsia="zh-TW"/>
        </w:rPr>
        <w:t>上海古籍出版社</w:t>
      </w:r>
      <w:r>
        <w:rPr>
          <w:lang w:eastAsia="zh-TW"/>
        </w:rPr>
        <w:t>; 2010.</w:t>
      </w:r>
    </w:p>
    <w:p>
      <w:pPr>
        <w:numPr>
          <w:ilvl w:val="0"/>
          <w:numId w:val="28"/>
        </w:numPr>
        <w:snapToGrid w:val="0"/>
        <w:jc w:val="both"/>
      </w:pPr>
      <w:r>
        <w:t xml:space="preserve">Chan, Tak-hung Leo. </w:t>
      </w:r>
      <w:r>
        <w:rPr>
          <w:i/>
          <w:iCs/>
        </w:rPr>
        <w:t xml:space="preserve">The Discourse on Foxes and Ghosts: Ji Yun and Eighteenth-Century Literati Storytelling </w:t>
      </w:r>
      <w:r>
        <w:rPr>
          <w:iCs/>
        </w:rPr>
        <w:t>[M].</w:t>
      </w:r>
      <w:r>
        <w:t xml:space="preserve"> Honolulu: University of Hawai'i Press, 1998.</w:t>
      </w:r>
    </w:p>
    <w:p>
      <w:pPr>
        <w:numPr>
          <w:ilvl w:val="0"/>
          <w:numId w:val="28"/>
        </w:numPr>
        <w:snapToGrid w:val="0"/>
        <w:jc w:val="both"/>
      </w:pPr>
      <w:r>
        <w:t xml:space="preserve">Chiang, Sing-chen Lydia. </w:t>
      </w:r>
      <w:r>
        <w:rPr>
          <w:i/>
          <w:iCs/>
        </w:rPr>
        <w:t>Collecting the Self: Body and Identity in Strange Tale Collections of Late Imperial China</w:t>
      </w:r>
      <w:r>
        <w:rPr>
          <w:iCs/>
        </w:rPr>
        <w:t xml:space="preserve"> [M]</w:t>
      </w:r>
      <w:r>
        <w:rPr>
          <w:i/>
          <w:iCs/>
        </w:rPr>
        <w:t>.</w:t>
      </w:r>
      <w:r>
        <w:t xml:space="preserve"> Leiden: Brill, 2005.</w:t>
      </w:r>
    </w:p>
    <w:p>
      <w:pPr>
        <w:numPr>
          <w:ilvl w:val="0"/>
          <w:numId w:val="28"/>
        </w:numPr>
        <w:snapToGrid w:val="0"/>
        <w:jc w:val="both"/>
      </w:pPr>
      <w:r>
        <w:t>Robert Ford Campany. </w:t>
      </w:r>
      <w:r>
        <w:rPr>
          <w:i/>
          <w:iCs/>
        </w:rPr>
        <w:t xml:space="preserve">Strange Writing: Anomaly Accounts in Early Medieval China </w:t>
      </w:r>
      <w:r>
        <w:rPr>
          <w:iCs/>
        </w:rPr>
        <w:t>[M]</w:t>
      </w:r>
      <w:r>
        <w:t>. State University of New York Press, 1996.</w:t>
      </w:r>
    </w:p>
    <w:p>
      <w:pPr>
        <w:numPr>
          <w:ilvl w:val="0"/>
          <w:numId w:val="28"/>
        </w:numPr>
        <w:spacing w:after="120"/>
        <w:rPr>
          <w:rFonts w:ascii="宋体" w:hAnsi="宋体" w:eastAsia="宋体" w:cs="宋体"/>
        </w:rPr>
      </w:pPr>
      <w:r>
        <w:rPr>
          <w:rFonts w:ascii="宋体" w:hAnsi="宋体" w:eastAsia="宋体" w:cs="宋体"/>
        </w:rPr>
        <w:t>日本内阁文库</w:t>
      </w:r>
    </w:p>
    <w:p>
      <w:pPr>
        <w:spacing w:before="120" w:after="120"/>
        <w:rPr>
          <w:rFonts w:ascii="宋体" w:hAnsi="宋体" w:eastAsia="宋体" w:cs="宋体"/>
        </w:rPr>
      </w:pPr>
      <w:r>
        <w:rPr>
          <w:rFonts w:ascii="宋体" w:hAnsi="宋体" w:eastAsia="宋体" w:cs="宋体"/>
        </w:rPr>
        <w:t xml:space="preserve">    </w:t>
      </w:r>
      <w:r>
        <w:rPr>
          <w:rFonts w:ascii="黑体" w:hAnsi="黑体" w:eastAsia="黑体" w:cs="黑体"/>
          <w:b/>
          <w:sz w:val="28"/>
          <w:szCs w:val="28"/>
        </w:rPr>
        <w:t xml:space="preserve">七、教学方法 </w:t>
      </w:r>
    </w:p>
    <w:p>
      <w:pPr>
        <w:spacing w:before="120" w:after="120"/>
        <w:ind w:firstLine="420"/>
        <w:rPr>
          <w:rFonts w:ascii="宋体" w:hAnsi="宋体" w:eastAsia="宋体" w:cs="宋体"/>
        </w:rPr>
      </w:pPr>
      <w:r>
        <w:rPr>
          <w:rFonts w:ascii="宋体" w:hAnsi="宋体" w:eastAsia="宋体" w:cs="宋体"/>
        </w:rPr>
        <w:t>在教学方式上，课程注重教学内容与教学方法的适切性。本门课程为实践与理论紧密结合的课程，核心以阅读和思考为主。在课程实施过程中，将以经典文学文本（文本、影视视频等）为依托，充分调动学生参与讨论、反思等学习活动，发挥学生的主动性。贯穿“教中学、学中做，做中练”的实施理念，力求做到“教、学、做”的有机融合。</w:t>
      </w:r>
    </w:p>
    <w:p>
      <w:pPr>
        <w:spacing w:before="120" w:after="120"/>
        <w:rPr>
          <w:rFonts w:ascii="宋体" w:hAnsi="宋体" w:eastAsia="宋体" w:cs="宋体"/>
        </w:rPr>
      </w:pPr>
      <w:r>
        <w:rPr>
          <w:rFonts w:ascii="宋体" w:hAnsi="宋体" w:eastAsia="宋体" w:cs="宋体"/>
          <w:b/>
        </w:rPr>
        <w:t>文本阅读</w:t>
      </w:r>
      <w:r>
        <w:rPr>
          <w:rFonts w:ascii="宋体" w:hAnsi="宋体" w:eastAsia="宋体" w:cs="宋体"/>
        </w:rPr>
        <w:t>：由教师指导学生进行阅读，重视师生在阅读过程中的互动，鼓励学生拓展课外阅读，实现课内与课外学习相结合。</w:t>
      </w:r>
    </w:p>
    <w:p>
      <w:pPr>
        <w:spacing w:before="120" w:after="120"/>
        <w:rPr>
          <w:rFonts w:ascii="宋体" w:hAnsi="宋体" w:eastAsia="宋体" w:cs="宋体"/>
        </w:rPr>
      </w:pPr>
      <w:r>
        <w:rPr>
          <w:rFonts w:ascii="宋体" w:hAnsi="宋体" w:eastAsia="宋体" w:cs="宋体"/>
          <w:b/>
        </w:rPr>
        <w:t>团体讨论</w:t>
      </w:r>
      <w:r>
        <w:rPr>
          <w:rFonts w:ascii="宋体" w:hAnsi="宋体" w:eastAsia="宋体" w:cs="宋体"/>
        </w:rPr>
        <w:t>：通过班级内的对话，全面认识和掌握经典文本的思想内涵和艺术成就。同时，针对文本阅读说中出现的有价值的问题，采用小组合作的方式深入探究，多方位地理解该问题。教师在讨论的过程中适时点拨和引导。</w:t>
      </w:r>
    </w:p>
    <w:p>
      <w:pPr>
        <w:spacing w:before="120" w:after="120"/>
        <w:rPr>
          <w:rFonts w:ascii="宋体" w:hAnsi="宋体" w:eastAsia="宋体" w:cs="宋体"/>
        </w:rPr>
      </w:pPr>
      <w:r>
        <w:rPr>
          <w:rFonts w:ascii="宋体" w:hAnsi="宋体" w:eastAsia="宋体" w:cs="宋体"/>
          <w:b/>
        </w:rPr>
        <w:t>课堂讲授</w:t>
      </w:r>
      <w:r>
        <w:rPr>
          <w:rFonts w:ascii="宋体" w:hAnsi="宋体" w:eastAsia="宋体" w:cs="宋体"/>
        </w:rPr>
        <w:t>：主要采用课堂讲授和多媒体展示、课堂提问、小组研讨等方式完成教学活动，重点介绍代表作家作品，帮助学生建构开阔的文学视野。</w:t>
      </w:r>
    </w:p>
    <w:p>
      <w:pPr>
        <w:spacing w:before="120" w:after="120"/>
        <w:rPr>
          <w:rFonts w:ascii="宋体" w:hAnsi="宋体" w:eastAsia="宋体" w:cs="宋体"/>
        </w:rPr>
      </w:pPr>
      <w:r>
        <w:rPr>
          <w:rFonts w:ascii="宋体" w:hAnsi="宋体" w:eastAsia="宋体" w:cs="宋体"/>
          <w:b/>
        </w:rPr>
        <w:t>反思学习</w:t>
      </w:r>
      <w:r>
        <w:rPr>
          <w:rFonts w:ascii="宋体" w:hAnsi="宋体" w:eastAsia="宋体" w:cs="宋体"/>
        </w:rPr>
        <w:t>：个人作为学习的单个主体，需要对自己的学习方式、学习状态、学习结果进行反思，并及时调整。尤其是在文本阅读的过程中，需要个人独立的思考，也需要倾听教师的点评、同伴的建议，及时反思，及时调整，逐步提高自身的综合文学素养。</w:t>
      </w:r>
    </w:p>
    <w:p>
      <w:pPr>
        <w:spacing w:before="120" w:after="120"/>
        <w:rPr>
          <w:rFonts w:ascii="宋体" w:hAnsi="宋体" w:eastAsia="宋体" w:cs="宋体"/>
        </w:rPr>
      </w:pPr>
      <w:r>
        <w:rPr>
          <w:rFonts w:ascii="宋体" w:hAnsi="宋体" w:eastAsia="宋体" w:cs="宋体"/>
        </w:rPr>
        <w:t xml:space="preserve">      </w:t>
      </w:r>
      <w:r>
        <w:rPr>
          <w:rFonts w:ascii="黑体" w:hAnsi="黑体" w:eastAsia="黑体" w:cs="黑体"/>
          <w:b/>
          <w:sz w:val="28"/>
          <w:szCs w:val="28"/>
        </w:rPr>
        <w:t>八、考核方式及评定方法</w:t>
      </w:r>
      <w:r>
        <w:rPr>
          <w:rFonts w:ascii="宋体" w:hAnsi="宋体" w:eastAsia="宋体" w:cs="宋体"/>
        </w:rPr>
        <w:t>（四号黑体）</w:t>
      </w:r>
    </w:p>
    <w:p>
      <w:pPr>
        <w:spacing w:before="120" w:beforeLines="50" w:after="120" w:afterLines="50"/>
        <w:ind w:firstLine="482" w:firstLineChars="200"/>
        <w:rPr>
          <w:rFonts w:ascii="黑体" w:hAnsi="黑体" w:eastAsia="黑体"/>
          <w:b/>
        </w:rPr>
      </w:pPr>
      <w:r>
        <w:rPr>
          <w:rFonts w:hint="eastAsia" w:ascii="黑体" w:hAnsi="黑体" w:eastAsia="黑体"/>
          <w:b/>
        </w:rPr>
        <w:t xml:space="preserve">（一）课程考核与课程目标的对应关系 </w:t>
      </w:r>
    </w:p>
    <w:p>
      <w:pPr>
        <w:spacing w:before="120" w:beforeLines="50" w:after="120" w:afterLines="50"/>
        <w:jc w:val="center"/>
        <w:rPr>
          <w:rFonts w:ascii="宋体" w:hAnsi="宋体" w:eastAsia="宋体"/>
        </w:rPr>
      </w:pPr>
      <w:r>
        <w:rPr>
          <w:rFonts w:hint="eastAsia" w:ascii="宋体" w:hAnsi="宋体" w:eastAsia="宋体"/>
          <w:b/>
        </w:rPr>
        <w:t>表4：课程考核与课程目标的对应关系表</w:t>
      </w:r>
      <w:r>
        <w:rPr>
          <w:rFonts w:hint="eastAsia" w:ascii="宋体" w:hAnsi="宋体" w:eastAsia="宋体"/>
        </w:rPr>
        <w:t>（五号宋体）</w:t>
      </w:r>
    </w:p>
    <w:p>
      <w:r>
        <w:t xml:space="preserve"> </w:t>
      </w:r>
    </w:p>
    <w:tbl>
      <w:tblPr>
        <w:tblStyle w:val="26"/>
        <w:tblW w:w="830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00" w:type="dxa"/>
          <w:left w:w="100" w:type="dxa"/>
          <w:bottom w:w="100" w:type="dxa"/>
          <w:right w:w="100" w:type="dxa"/>
        </w:tblCellMar>
      </w:tblPr>
      <w:tblGrid>
        <w:gridCol w:w="1782"/>
        <w:gridCol w:w="3679"/>
        <w:gridCol w:w="284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570" w:hRule="atLeast"/>
        </w:trPr>
        <w:tc>
          <w:tcPr>
            <w:tcW w:w="1782" w:type="dxa"/>
            <w:tcBorders>
              <w:top w:val="single" w:color="000000" w:sz="8" w:space="0"/>
              <w:left w:val="single" w:color="000000" w:sz="8" w:space="0"/>
              <w:bottom w:val="single" w:color="000000" w:sz="8" w:space="0"/>
              <w:right w:val="single" w:color="000000" w:sz="8" w:space="0"/>
            </w:tcBorders>
            <w:tcMar>
              <w:top w:w="20" w:type="dxa"/>
              <w:left w:w="100" w:type="dxa"/>
              <w:bottom w:w="20" w:type="dxa"/>
              <w:right w:w="100" w:type="dxa"/>
            </w:tcMar>
          </w:tcPr>
          <w:p>
            <w:pPr>
              <w:spacing w:line="300" w:lineRule="auto"/>
              <w:jc w:val="center"/>
              <w:rPr>
                <w:rFonts w:ascii="宋体" w:hAnsi="宋体" w:eastAsia="宋体" w:cs="宋体"/>
                <w:b/>
              </w:rPr>
            </w:pPr>
            <w:r>
              <w:rPr>
                <w:rFonts w:ascii="宋体" w:hAnsi="宋体" w:eastAsia="宋体" w:cs="宋体"/>
                <w:b/>
              </w:rPr>
              <w:t>课程教学目标</w:t>
            </w:r>
          </w:p>
        </w:tc>
        <w:tc>
          <w:tcPr>
            <w:tcW w:w="3679" w:type="dxa"/>
            <w:tcBorders>
              <w:top w:val="single" w:color="000000" w:sz="8" w:space="0"/>
              <w:left w:val="nil"/>
              <w:bottom w:val="single" w:color="000000" w:sz="8" w:space="0"/>
              <w:right w:val="single" w:color="000000" w:sz="8" w:space="0"/>
            </w:tcBorders>
            <w:tcMar>
              <w:top w:w="20" w:type="dxa"/>
              <w:left w:w="100" w:type="dxa"/>
              <w:bottom w:w="20" w:type="dxa"/>
              <w:right w:w="100" w:type="dxa"/>
            </w:tcMar>
          </w:tcPr>
          <w:p>
            <w:pPr>
              <w:spacing w:line="300" w:lineRule="auto"/>
              <w:jc w:val="center"/>
              <w:rPr>
                <w:rFonts w:ascii="宋体" w:hAnsi="宋体" w:eastAsia="宋体" w:cs="宋体"/>
                <w:b/>
              </w:rPr>
            </w:pPr>
            <w:r>
              <w:rPr>
                <w:rFonts w:ascii="宋体" w:hAnsi="宋体" w:eastAsia="宋体" w:cs="宋体"/>
                <w:b/>
              </w:rPr>
              <w:t>考核内容</w:t>
            </w:r>
          </w:p>
        </w:tc>
        <w:tc>
          <w:tcPr>
            <w:tcW w:w="2844" w:type="dxa"/>
            <w:tcBorders>
              <w:top w:val="single" w:color="000000" w:sz="8" w:space="0"/>
              <w:left w:val="nil"/>
              <w:bottom w:val="single" w:color="000000" w:sz="8" w:space="0"/>
              <w:right w:val="single" w:color="000000" w:sz="8" w:space="0"/>
            </w:tcBorders>
            <w:tcMar>
              <w:top w:w="20" w:type="dxa"/>
              <w:left w:w="100" w:type="dxa"/>
              <w:bottom w:w="20" w:type="dxa"/>
              <w:right w:w="100" w:type="dxa"/>
            </w:tcMar>
          </w:tcPr>
          <w:p>
            <w:pPr>
              <w:spacing w:line="300" w:lineRule="auto"/>
              <w:jc w:val="center"/>
              <w:rPr>
                <w:rFonts w:ascii="宋体" w:hAnsi="宋体" w:eastAsia="宋体" w:cs="宋体"/>
                <w:b/>
              </w:rPr>
            </w:pPr>
            <w:r>
              <w:rPr>
                <w:rFonts w:ascii="宋体" w:hAnsi="宋体" w:eastAsia="宋体" w:cs="宋体"/>
                <w:b/>
              </w:rPr>
              <w:t>评价依据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735" w:hRule="atLeast"/>
        </w:trPr>
        <w:tc>
          <w:tcPr>
            <w:tcW w:w="1782" w:type="dxa"/>
            <w:tcBorders>
              <w:top w:val="nil"/>
              <w:left w:val="single" w:color="000000" w:sz="8" w:space="0"/>
              <w:bottom w:val="single" w:color="000000" w:sz="8" w:space="0"/>
              <w:right w:val="single" w:color="000000" w:sz="8" w:space="0"/>
            </w:tcBorders>
            <w:tcMar>
              <w:top w:w="20" w:type="dxa"/>
              <w:left w:w="100" w:type="dxa"/>
              <w:bottom w:w="20" w:type="dxa"/>
              <w:right w:w="100" w:type="dxa"/>
            </w:tcMar>
          </w:tcPr>
          <w:p>
            <w:pPr>
              <w:jc w:val="center"/>
              <w:rPr>
                <w:b/>
              </w:rPr>
            </w:pPr>
            <w:r>
              <w:rPr>
                <w:rFonts w:ascii="宋体" w:hAnsi="宋体" w:eastAsia="宋体" w:cs="宋体"/>
                <w:b/>
              </w:rPr>
              <w:t>课程目标</w:t>
            </w:r>
            <w:r>
              <w:rPr>
                <w:b/>
              </w:rPr>
              <w:t>1</w:t>
            </w:r>
          </w:p>
        </w:tc>
        <w:tc>
          <w:tcPr>
            <w:tcW w:w="3679" w:type="dxa"/>
            <w:tcBorders>
              <w:top w:val="nil"/>
              <w:left w:val="nil"/>
              <w:bottom w:val="single" w:color="000000" w:sz="8" w:space="0"/>
              <w:right w:val="single" w:color="000000" w:sz="8" w:space="0"/>
            </w:tcBorders>
            <w:tcMar>
              <w:top w:w="20" w:type="dxa"/>
              <w:left w:w="100" w:type="dxa"/>
              <w:bottom w:w="20" w:type="dxa"/>
              <w:right w:w="100" w:type="dxa"/>
            </w:tcMar>
          </w:tcPr>
          <w:p>
            <w:pPr>
              <w:rPr>
                <w:rFonts w:ascii="宋体" w:hAnsi="宋体" w:eastAsia="宋体" w:cs="宋体"/>
                <w:sz w:val="21"/>
                <w:szCs w:val="21"/>
              </w:rPr>
            </w:pPr>
            <w:r>
              <w:rPr>
                <w:rFonts w:ascii="宋体" w:hAnsi="宋体" w:eastAsia="宋体" w:cs="宋体"/>
                <w:sz w:val="21"/>
                <w:szCs w:val="21"/>
              </w:rPr>
              <w:t>要求学生在学习东</w:t>
            </w:r>
            <w:r>
              <w:rPr>
                <w:rFonts w:hint="eastAsia" w:ascii="宋体" w:hAnsi="宋体" w:eastAsia="宋体" w:cs="宋体"/>
                <w:sz w:val="21"/>
                <w:szCs w:val="21"/>
              </w:rPr>
              <w:t>亚怪异</w:t>
            </w:r>
            <w:r>
              <w:rPr>
                <w:rFonts w:ascii="宋体" w:hAnsi="宋体" w:eastAsia="宋体" w:cs="宋体"/>
                <w:sz w:val="21"/>
                <w:szCs w:val="21"/>
              </w:rPr>
              <w:t>文学的过程中，形成良好的思想文化修养</w:t>
            </w:r>
          </w:p>
        </w:tc>
        <w:tc>
          <w:tcPr>
            <w:tcW w:w="2844" w:type="dxa"/>
            <w:tcBorders>
              <w:top w:val="nil"/>
              <w:left w:val="nil"/>
              <w:bottom w:val="single" w:color="000000" w:sz="8" w:space="0"/>
              <w:right w:val="single" w:color="000000" w:sz="8" w:space="0"/>
            </w:tcBorders>
            <w:tcMar>
              <w:top w:w="20" w:type="dxa"/>
              <w:left w:w="100" w:type="dxa"/>
              <w:bottom w:w="20" w:type="dxa"/>
              <w:right w:w="100" w:type="dxa"/>
            </w:tcMar>
          </w:tcPr>
          <w:p>
            <w:pPr>
              <w:rPr>
                <w:rFonts w:ascii="宋体" w:hAnsi="宋体" w:eastAsia="宋体" w:cs="宋体"/>
                <w:sz w:val="21"/>
                <w:szCs w:val="21"/>
              </w:rPr>
            </w:pPr>
            <w:r>
              <w:rPr>
                <w:rFonts w:ascii="宋体" w:hAnsi="宋体" w:eastAsia="宋体" w:cs="宋体"/>
                <w:sz w:val="21"/>
                <w:szCs w:val="21"/>
              </w:rPr>
              <w:t>课堂表现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1065" w:hRule="atLeast"/>
        </w:trPr>
        <w:tc>
          <w:tcPr>
            <w:tcW w:w="1782" w:type="dxa"/>
            <w:tcBorders>
              <w:top w:val="nil"/>
              <w:left w:val="single" w:color="000000" w:sz="8" w:space="0"/>
              <w:bottom w:val="single" w:color="000000" w:sz="8" w:space="0"/>
              <w:right w:val="single" w:color="000000" w:sz="8" w:space="0"/>
            </w:tcBorders>
            <w:tcMar>
              <w:top w:w="20" w:type="dxa"/>
              <w:left w:w="100" w:type="dxa"/>
              <w:bottom w:w="20" w:type="dxa"/>
              <w:right w:w="100" w:type="dxa"/>
            </w:tcMar>
          </w:tcPr>
          <w:p>
            <w:pPr>
              <w:jc w:val="center"/>
              <w:rPr>
                <w:b/>
              </w:rPr>
            </w:pPr>
            <w:r>
              <w:rPr>
                <w:rFonts w:ascii="宋体" w:hAnsi="宋体" w:eastAsia="宋体" w:cs="宋体"/>
                <w:b/>
              </w:rPr>
              <w:t>课程目标</w:t>
            </w:r>
            <w:r>
              <w:rPr>
                <w:b/>
              </w:rPr>
              <w:t>2</w:t>
            </w:r>
          </w:p>
        </w:tc>
        <w:tc>
          <w:tcPr>
            <w:tcW w:w="3679" w:type="dxa"/>
            <w:tcBorders>
              <w:top w:val="nil"/>
              <w:left w:val="nil"/>
              <w:bottom w:val="single" w:color="000000" w:sz="8" w:space="0"/>
              <w:right w:val="single" w:color="000000" w:sz="8" w:space="0"/>
            </w:tcBorders>
            <w:tcMar>
              <w:top w:w="20" w:type="dxa"/>
              <w:left w:w="100" w:type="dxa"/>
              <w:bottom w:w="20" w:type="dxa"/>
              <w:right w:w="100" w:type="dxa"/>
            </w:tcMar>
          </w:tcPr>
          <w:p>
            <w:pPr>
              <w:rPr>
                <w:rFonts w:ascii="宋体" w:hAnsi="宋体" w:eastAsia="宋体" w:cs="宋体"/>
                <w:sz w:val="21"/>
                <w:szCs w:val="21"/>
              </w:rPr>
            </w:pPr>
            <w:r>
              <w:rPr>
                <w:rFonts w:ascii="宋体" w:hAnsi="宋体" w:eastAsia="宋体" w:cs="宋体"/>
                <w:sz w:val="21"/>
                <w:szCs w:val="21"/>
              </w:rPr>
              <w:t>要求学生将习得的文学知识，适当应用于教学过程中，具有良好人文情怀、审美品味和心理素养</w:t>
            </w:r>
          </w:p>
        </w:tc>
        <w:tc>
          <w:tcPr>
            <w:tcW w:w="2844" w:type="dxa"/>
            <w:tcBorders>
              <w:top w:val="nil"/>
              <w:left w:val="nil"/>
              <w:bottom w:val="single" w:color="000000" w:sz="8" w:space="0"/>
              <w:right w:val="single" w:color="000000" w:sz="8" w:space="0"/>
            </w:tcBorders>
            <w:tcMar>
              <w:top w:w="20" w:type="dxa"/>
              <w:left w:w="100" w:type="dxa"/>
              <w:bottom w:w="20" w:type="dxa"/>
              <w:right w:w="100" w:type="dxa"/>
            </w:tcMar>
          </w:tcPr>
          <w:p>
            <w:pPr>
              <w:rPr>
                <w:rFonts w:ascii="宋体" w:hAnsi="宋体" w:eastAsia="宋体" w:cs="宋体"/>
                <w:sz w:val="21"/>
                <w:szCs w:val="21"/>
              </w:rPr>
            </w:pPr>
            <w:r>
              <w:rPr>
                <w:rFonts w:ascii="宋体" w:hAnsi="宋体" w:eastAsia="宋体" w:cs="宋体"/>
                <w:sz w:val="21"/>
                <w:szCs w:val="21"/>
              </w:rPr>
              <w:t>课堂表现</w:t>
            </w:r>
          </w:p>
          <w:p>
            <w:pPr>
              <w:rPr>
                <w:sz w:val="21"/>
                <w:szCs w:val="21"/>
              </w:rPr>
            </w:pPr>
            <w:r>
              <w:rPr>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1065" w:hRule="atLeast"/>
        </w:trPr>
        <w:tc>
          <w:tcPr>
            <w:tcW w:w="1782" w:type="dxa"/>
            <w:tcBorders>
              <w:top w:val="nil"/>
              <w:left w:val="single" w:color="000000" w:sz="8" w:space="0"/>
              <w:bottom w:val="single" w:color="000000" w:sz="8" w:space="0"/>
              <w:right w:val="single" w:color="000000" w:sz="8" w:space="0"/>
            </w:tcBorders>
            <w:tcMar>
              <w:top w:w="20" w:type="dxa"/>
              <w:left w:w="100" w:type="dxa"/>
              <w:bottom w:w="20" w:type="dxa"/>
              <w:right w:w="100" w:type="dxa"/>
            </w:tcMar>
          </w:tcPr>
          <w:p>
            <w:pPr>
              <w:jc w:val="center"/>
              <w:rPr>
                <w:b/>
              </w:rPr>
            </w:pPr>
            <w:r>
              <w:rPr>
                <w:rFonts w:ascii="宋体" w:hAnsi="宋体" w:eastAsia="宋体" w:cs="宋体"/>
                <w:b/>
              </w:rPr>
              <w:t>课程目标</w:t>
            </w:r>
            <w:r>
              <w:rPr>
                <w:b/>
              </w:rPr>
              <w:t>3</w:t>
            </w:r>
          </w:p>
        </w:tc>
        <w:tc>
          <w:tcPr>
            <w:tcW w:w="3679" w:type="dxa"/>
            <w:tcBorders>
              <w:top w:val="nil"/>
              <w:left w:val="nil"/>
              <w:bottom w:val="single" w:color="000000" w:sz="8" w:space="0"/>
              <w:right w:val="single" w:color="000000" w:sz="8" w:space="0"/>
            </w:tcBorders>
            <w:tcMar>
              <w:top w:w="20" w:type="dxa"/>
              <w:left w:w="100" w:type="dxa"/>
              <w:bottom w:w="20" w:type="dxa"/>
              <w:right w:w="100" w:type="dxa"/>
            </w:tcMar>
          </w:tcPr>
          <w:p>
            <w:pPr>
              <w:rPr>
                <w:rFonts w:ascii="宋体" w:hAnsi="宋体" w:eastAsia="宋体" w:cs="宋体"/>
                <w:sz w:val="21"/>
                <w:szCs w:val="21"/>
              </w:rPr>
            </w:pPr>
            <w:r>
              <w:rPr>
                <w:rFonts w:ascii="宋体" w:hAnsi="宋体" w:eastAsia="宋体" w:cs="宋体"/>
                <w:sz w:val="21"/>
                <w:szCs w:val="21"/>
              </w:rPr>
              <w:t>要求树立对作品系统分析、理论联系实际的科学观念，了解</w:t>
            </w:r>
            <w:r>
              <w:rPr>
                <w:rFonts w:hint="eastAsia" w:ascii="宋体" w:hAnsi="宋体" w:eastAsia="宋体" w:cs="宋体"/>
                <w:sz w:val="21"/>
                <w:szCs w:val="21"/>
              </w:rPr>
              <w:t>东方</w:t>
            </w:r>
            <w:r>
              <w:rPr>
                <w:rFonts w:ascii="宋体" w:hAnsi="宋体" w:eastAsia="宋体" w:cs="宋体"/>
                <w:sz w:val="21"/>
                <w:szCs w:val="21"/>
              </w:rPr>
              <w:t>文化发展的脉络与实质</w:t>
            </w:r>
          </w:p>
        </w:tc>
        <w:tc>
          <w:tcPr>
            <w:tcW w:w="2844" w:type="dxa"/>
            <w:tcBorders>
              <w:top w:val="nil"/>
              <w:left w:val="nil"/>
              <w:bottom w:val="single" w:color="000000" w:sz="8" w:space="0"/>
              <w:right w:val="single" w:color="000000" w:sz="8" w:space="0"/>
            </w:tcBorders>
            <w:tcMar>
              <w:top w:w="20" w:type="dxa"/>
              <w:left w:w="100" w:type="dxa"/>
              <w:bottom w:w="20" w:type="dxa"/>
              <w:right w:w="100" w:type="dxa"/>
            </w:tcMar>
          </w:tcPr>
          <w:p>
            <w:pPr>
              <w:rPr>
                <w:rFonts w:ascii="宋体" w:hAnsi="宋体" w:eastAsia="宋体" w:cs="宋体"/>
                <w:sz w:val="21"/>
                <w:szCs w:val="21"/>
              </w:rPr>
            </w:pPr>
            <w:r>
              <w:rPr>
                <w:rFonts w:ascii="宋体" w:hAnsi="宋体" w:eastAsia="宋体" w:cs="宋体"/>
                <w:sz w:val="21"/>
                <w:szCs w:val="21"/>
              </w:rPr>
              <w:t>期中考试</w:t>
            </w:r>
          </w:p>
          <w:p>
            <w:pPr>
              <w:rPr>
                <w:rFonts w:ascii="宋体" w:hAnsi="宋体" w:eastAsia="宋体" w:cs="宋体"/>
                <w:sz w:val="21"/>
                <w:szCs w:val="21"/>
              </w:rPr>
            </w:pPr>
            <w:r>
              <w:rPr>
                <w:rFonts w:ascii="宋体" w:hAnsi="宋体" w:eastAsia="宋体" w:cs="宋体"/>
                <w:sz w:val="21"/>
                <w:szCs w:val="21"/>
              </w:rPr>
              <w:t>期末考试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1065" w:hRule="atLeast"/>
        </w:trPr>
        <w:tc>
          <w:tcPr>
            <w:tcW w:w="1782" w:type="dxa"/>
            <w:tcBorders>
              <w:top w:val="nil"/>
              <w:left w:val="single" w:color="000000" w:sz="8" w:space="0"/>
              <w:bottom w:val="single" w:color="000000" w:sz="8" w:space="0"/>
              <w:right w:val="single" w:color="000000" w:sz="8" w:space="0"/>
            </w:tcBorders>
            <w:tcMar>
              <w:top w:w="20" w:type="dxa"/>
              <w:left w:w="100" w:type="dxa"/>
              <w:bottom w:w="20" w:type="dxa"/>
              <w:right w:w="100" w:type="dxa"/>
            </w:tcMar>
          </w:tcPr>
          <w:p>
            <w:pPr>
              <w:jc w:val="center"/>
              <w:rPr>
                <w:b/>
              </w:rPr>
            </w:pPr>
            <w:r>
              <w:rPr>
                <w:rFonts w:ascii="宋体" w:hAnsi="宋体" w:eastAsia="宋体" w:cs="宋体"/>
                <w:b/>
              </w:rPr>
              <w:t>课程目标</w:t>
            </w:r>
            <w:r>
              <w:rPr>
                <w:b/>
              </w:rPr>
              <w:t>4</w:t>
            </w:r>
          </w:p>
        </w:tc>
        <w:tc>
          <w:tcPr>
            <w:tcW w:w="3679" w:type="dxa"/>
            <w:tcBorders>
              <w:top w:val="nil"/>
              <w:left w:val="nil"/>
              <w:bottom w:val="single" w:color="000000" w:sz="8" w:space="0"/>
              <w:right w:val="single" w:color="000000" w:sz="8" w:space="0"/>
            </w:tcBorders>
            <w:tcMar>
              <w:top w:w="20" w:type="dxa"/>
              <w:left w:w="100" w:type="dxa"/>
              <w:bottom w:w="20" w:type="dxa"/>
              <w:right w:w="100" w:type="dxa"/>
            </w:tcMar>
          </w:tcPr>
          <w:p>
            <w:pPr>
              <w:rPr>
                <w:rFonts w:ascii="宋体" w:hAnsi="宋体" w:eastAsia="宋体" w:cs="宋体"/>
                <w:sz w:val="21"/>
                <w:szCs w:val="21"/>
              </w:rPr>
            </w:pPr>
            <w:r>
              <w:rPr>
                <w:rFonts w:ascii="宋体" w:hAnsi="宋体" w:eastAsia="宋体" w:cs="宋体"/>
                <w:sz w:val="21"/>
                <w:szCs w:val="21"/>
              </w:rPr>
              <w:t>能够在观摩他人课堂阅读展示后客观、全面地评价，同时在他人的评价中反思自我的阅读展示，在共同体学习中促进文学鉴赏技能的提升</w:t>
            </w:r>
          </w:p>
        </w:tc>
        <w:tc>
          <w:tcPr>
            <w:tcW w:w="2844" w:type="dxa"/>
            <w:tcBorders>
              <w:top w:val="nil"/>
              <w:left w:val="nil"/>
              <w:bottom w:val="single" w:color="000000" w:sz="8" w:space="0"/>
              <w:right w:val="single" w:color="000000" w:sz="8" w:space="0"/>
            </w:tcBorders>
            <w:tcMar>
              <w:top w:w="20" w:type="dxa"/>
              <w:left w:w="100" w:type="dxa"/>
              <w:bottom w:w="20" w:type="dxa"/>
              <w:right w:w="100" w:type="dxa"/>
            </w:tcMar>
          </w:tcPr>
          <w:p>
            <w:pPr>
              <w:rPr>
                <w:rFonts w:ascii="宋体" w:hAnsi="宋体" w:eastAsia="宋体" w:cs="宋体"/>
                <w:sz w:val="21"/>
                <w:szCs w:val="21"/>
              </w:rPr>
            </w:pPr>
            <w:r>
              <w:rPr>
                <w:rFonts w:ascii="宋体" w:hAnsi="宋体" w:eastAsia="宋体" w:cs="宋体"/>
                <w:sz w:val="21"/>
                <w:szCs w:val="21"/>
              </w:rPr>
              <w:t>期中表现</w:t>
            </w:r>
          </w:p>
          <w:p>
            <w:pPr>
              <w:rPr>
                <w:rFonts w:ascii="宋体" w:hAnsi="宋体" w:eastAsia="宋体" w:cs="宋体"/>
                <w:sz w:val="21"/>
                <w:szCs w:val="21"/>
              </w:rPr>
            </w:pPr>
            <w:r>
              <w:rPr>
                <w:rFonts w:ascii="宋体" w:hAnsi="宋体" w:eastAsia="宋体" w:cs="宋体"/>
                <w:sz w:val="21"/>
                <w:szCs w:val="21"/>
              </w:rPr>
              <w:t>期末考试</w:t>
            </w:r>
          </w:p>
        </w:tc>
      </w:tr>
    </w:tbl>
    <w:p>
      <w:pPr>
        <w:spacing w:before="120" w:beforeLines="50" w:after="120" w:afterLines="50"/>
        <w:rPr>
          <w:rFonts w:ascii="黑体" w:hAnsi="黑体" w:eastAsia="黑体"/>
          <w:b/>
        </w:rPr>
      </w:pPr>
      <w:bookmarkStart w:id="0" w:name="_heading=h.9j9gj48evif" w:colFirst="0" w:colLast="0"/>
      <w:bookmarkEnd w:id="0"/>
    </w:p>
    <w:p>
      <w:pPr>
        <w:spacing w:before="120" w:beforeLines="50" w:after="120" w:afterLines="50"/>
        <w:ind w:firstLine="482" w:firstLineChars="200"/>
        <w:rPr>
          <w:rFonts w:ascii="黑体" w:hAnsi="黑体" w:eastAsia="黑体"/>
          <w:b/>
        </w:rPr>
      </w:pPr>
      <w:r>
        <w:rPr>
          <w:rFonts w:hint="eastAsia" w:ascii="黑体" w:hAnsi="黑体" w:eastAsia="黑体"/>
          <w:b/>
        </w:rPr>
        <w:t xml:space="preserve">（二）评定方法 </w:t>
      </w:r>
    </w:p>
    <w:p>
      <w:pPr>
        <w:spacing w:before="120" w:beforeLines="50" w:after="120" w:afterLines="50"/>
        <w:ind w:firstLine="482" w:firstLineChars="200"/>
        <w:rPr>
          <w:rFonts w:ascii="黑体" w:hAnsi="黑体" w:eastAsia="黑体"/>
          <w:b/>
        </w:rPr>
      </w:pPr>
      <w:r>
        <w:rPr>
          <w:rFonts w:hint="eastAsia" w:ascii="宋体" w:hAnsi="宋体" w:eastAsia="宋体"/>
          <w:b/>
        </w:rPr>
        <w:t xml:space="preserve">1．评定方法 </w:t>
      </w:r>
    </w:p>
    <w:p>
      <w:pPr>
        <w:spacing w:line="276" w:lineRule="auto"/>
        <w:ind w:firstLine="420"/>
        <w:rPr>
          <w:rFonts w:ascii="宋体" w:hAnsi="宋体" w:eastAsia="宋体"/>
        </w:rPr>
      </w:pPr>
      <w:r>
        <w:rPr>
          <w:rFonts w:hint="eastAsia" w:ascii="宋体" w:hAnsi="宋体" w:eastAsia="宋体"/>
        </w:rPr>
        <w:t>本课程评价为过程性评价，其中课堂表现10%，期中考试30%，期末考试60%。</w:t>
      </w:r>
    </w:p>
    <w:p>
      <w:pPr>
        <w:spacing w:before="120" w:beforeLines="50" w:after="120" w:afterLines="50"/>
        <w:ind w:firstLine="482" w:firstLineChars="200"/>
        <w:rPr>
          <w:rFonts w:ascii="宋体" w:hAnsi="宋体" w:eastAsia="宋体"/>
        </w:rPr>
      </w:pPr>
      <w:r>
        <w:rPr>
          <w:rFonts w:hint="eastAsia" w:ascii="宋体" w:hAnsi="宋体" w:eastAsia="宋体"/>
          <w:b/>
        </w:rPr>
        <w:t xml:space="preserve">2．课程目标的考核占比与达成度分析 </w:t>
      </w:r>
      <w:r>
        <w:rPr>
          <w:rFonts w:hint="eastAsia" w:ascii="宋体" w:hAnsi="宋体" w:eastAsia="宋体"/>
        </w:rPr>
        <w:t>（五号宋体）</w:t>
      </w:r>
    </w:p>
    <w:p>
      <w:pPr>
        <w:spacing w:before="120" w:beforeLines="50" w:after="120" w:afterLines="50"/>
        <w:ind w:firstLine="482" w:firstLineChars="200"/>
        <w:jc w:val="center"/>
        <w:rPr>
          <w:rFonts w:ascii="宋体" w:hAnsi="宋体" w:eastAsia="宋体"/>
          <w:b/>
        </w:rPr>
      </w:pPr>
      <w:r>
        <w:rPr>
          <w:rFonts w:hint="eastAsia" w:ascii="宋体" w:hAnsi="宋体" w:eastAsia="宋体"/>
          <w:b/>
        </w:rPr>
        <w:t>表5：课程目标的考核占比与达成度分析表</w:t>
      </w:r>
    </w:p>
    <w:tbl>
      <w:tblPr>
        <w:tblStyle w:val="14"/>
        <w:tblW w:w="8190" w:type="dxa"/>
        <w:tblInd w:w="26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60"/>
        <w:gridCol w:w="1260"/>
        <w:gridCol w:w="1260"/>
        <w:gridCol w:w="1260"/>
        <w:gridCol w:w="31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4" w:hRule="atLeast"/>
        </w:trPr>
        <w:tc>
          <w:tcPr>
            <w:tcW w:w="1260" w:type="dxa"/>
          </w:tcPr>
          <w:p>
            <w:pPr>
              <w:spacing w:line="276" w:lineRule="auto"/>
              <w:rPr>
                <w:rFonts w:ascii="宋体" w:hAnsi="宋体" w:eastAsia="宋体"/>
                <w:b/>
                <w:sz w:val="21"/>
                <w:szCs w:val="21"/>
              </w:rPr>
            </w:pPr>
          </w:p>
        </w:tc>
        <w:tc>
          <w:tcPr>
            <w:tcW w:w="1260" w:type="dxa"/>
          </w:tcPr>
          <w:p>
            <w:pPr>
              <w:spacing w:line="276" w:lineRule="auto"/>
              <w:rPr>
                <w:rFonts w:ascii="宋体" w:hAnsi="宋体" w:eastAsia="宋体"/>
                <w:b/>
                <w:sz w:val="21"/>
                <w:szCs w:val="21"/>
              </w:rPr>
            </w:pPr>
            <w:r>
              <w:rPr>
                <w:rFonts w:hint="eastAsia" w:ascii="宋体" w:hAnsi="宋体" w:eastAsia="宋体"/>
                <w:b/>
                <w:sz w:val="21"/>
                <w:szCs w:val="21"/>
              </w:rPr>
              <w:t>课堂表现</w:t>
            </w:r>
          </w:p>
          <w:p>
            <w:pPr>
              <w:spacing w:line="276" w:lineRule="auto"/>
              <w:rPr>
                <w:rFonts w:ascii="宋体" w:hAnsi="宋体" w:eastAsia="宋体"/>
                <w:b/>
                <w:sz w:val="21"/>
                <w:szCs w:val="21"/>
              </w:rPr>
            </w:pPr>
            <w:r>
              <w:rPr>
                <w:rFonts w:hint="eastAsia" w:ascii="宋体" w:hAnsi="宋体" w:eastAsia="宋体"/>
                <w:b/>
                <w:sz w:val="21"/>
                <w:szCs w:val="21"/>
              </w:rPr>
              <w:t>10%</w:t>
            </w:r>
          </w:p>
        </w:tc>
        <w:tc>
          <w:tcPr>
            <w:tcW w:w="1260" w:type="dxa"/>
          </w:tcPr>
          <w:p>
            <w:pPr>
              <w:spacing w:line="276" w:lineRule="auto"/>
              <w:rPr>
                <w:rFonts w:ascii="宋体" w:hAnsi="宋体" w:eastAsia="宋体"/>
                <w:b/>
                <w:sz w:val="21"/>
                <w:szCs w:val="21"/>
              </w:rPr>
            </w:pPr>
            <w:r>
              <w:rPr>
                <w:rFonts w:hint="eastAsia" w:ascii="宋体" w:hAnsi="宋体" w:eastAsia="宋体"/>
                <w:b/>
                <w:sz w:val="21"/>
                <w:szCs w:val="21"/>
              </w:rPr>
              <w:t>期中考试30%</w:t>
            </w:r>
          </w:p>
        </w:tc>
        <w:tc>
          <w:tcPr>
            <w:tcW w:w="1260" w:type="dxa"/>
          </w:tcPr>
          <w:p>
            <w:pPr>
              <w:spacing w:line="276" w:lineRule="auto"/>
              <w:rPr>
                <w:rFonts w:ascii="宋体" w:hAnsi="宋体" w:eastAsia="宋体"/>
                <w:b/>
                <w:sz w:val="21"/>
                <w:szCs w:val="21"/>
              </w:rPr>
            </w:pPr>
            <w:r>
              <w:rPr>
                <w:rFonts w:hint="eastAsia" w:ascii="宋体" w:hAnsi="宋体" w:eastAsia="宋体"/>
                <w:b/>
                <w:sz w:val="21"/>
                <w:szCs w:val="21"/>
              </w:rPr>
              <w:t>期末考试50%</w:t>
            </w:r>
          </w:p>
        </w:tc>
        <w:tc>
          <w:tcPr>
            <w:tcW w:w="3150" w:type="dxa"/>
            <w:vAlign w:val="center"/>
          </w:tcPr>
          <w:p>
            <w:pPr>
              <w:spacing w:line="276" w:lineRule="auto"/>
              <w:rPr>
                <w:rFonts w:ascii="宋体" w:hAnsi="宋体" w:eastAsia="宋体"/>
                <w:b/>
                <w:sz w:val="21"/>
                <w:szCs w:val="21"/>
              </w:rPr>
            </w:pPr>
            <w:r>
              <w:rPr>
                <w:rFonts w:hint="eastAsia" w:ascii="宋体" w:hAnsi="宋体" w:eastAsia="宋体"/>
                <w:b/>
                <w:sz w:val="21"/>
                <w:szCs w:val="21"/>
              </w:rPr>
              <w:t>课程分目标达成评价方法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1260" w:type="dxa"/>
            <w:vAlign w:val="center"/>
          </w:tcPr>
          <w:p>
            <w:pPr>
              <w:spacing w:line="276" w:lineRule="auto"/>
              <w:rPr>
                <w:rFonts w:ascii="宋体" w:hAnsi="宋体" w:eastAsia="宋体"/>
                <w:b/>
                <w:sz w:val="21"/>
                <w:szCs w:val="21"/>
              </w:rPr>
            </w:pPr>
            <w:r>
              <w:rPr>
                <w:rFonts w:hint="eastAsia" w:ascii="宋体" w:hAnsi="宋体" w:eastAsia="宋体"/>
                <w:b/>
                <w:sz w:val="21"/>
                <w:szCs w:val="21"/>
              </w:rPr>
              <w:t>课程目标1</w:t>
            </w:r>
          </w:p>
        </w:tc>
        <w:tc>
          <w:tcPr>
            <w:tcW w:w="1260" w:type="dxa"/>
            <w:vAlign w:val="center"/>
          </w:tcPr>
          <w:p>
            <w:pPr>
              <w:spacing w:line="276" w:lineRule="auto"/>
              <w:rPr>
                <w:rFonts w:ascii="宋体" w:hAnsi="宋体" w:eastAsia="宋体"/>
                <w:sz w:val="21"/>
                <w:szCs w:val="21"/>
              </w:rPr>
            </w:pPr>
            <w:r>
              <w:rPr>
                <w:rFonts w:ascii="宋体" w:hAnsi="宋体" w:eastAsia="宋体"/>
                <w:sz w:val="21"/>
                <w:szCs w:val="21"/>
              </w:rPr>
              <w:t>40</w:t>
            </w:r>
            <w:r>
              <w:rPr>
                <w:rFonts w:hint="eastAsia" w:ascii="宋体" w:hAnsi="宋体" w:eastAsia="宋体"/>
                <w:sz w:val="21"/>
                <w:szCs w:val="21"/>
              </w:rPr>
              <w:t>%</w:t>
            </w:r>
          </w:p>
        </w:tc>
        <w:tc>
          <w:tcPr>
            <w:tcW w:w="1260" w:type="dxa"/>
          </w:tcPr>
          <w:p>
            <w:pPr>
              <w:spacing w:line="276" w:lineRule="auto"/>
              <w:rPr>
                <w:rFonts w:ascii="宋体" w:hAnsi="宋体" w:eastAsia="宋体"/>
                <w:bCs/>
                <w:sz w:val="21"/>
                <w:szCs w:val="21"/>
              </w:rPr>
            </w:pPr>
            <w:r>
              <w:rPr>
                <w:rFonts w:ascii="宋体" w:hAnsi="宋体" w:eastAsia="宋体"/>
                <w:bCs/>
                <w:sz w:val="21"/>
                <w:szCs w:val="21"/>
              </w:rPr>
              <w:t>20%</w:t>
            </w:r>
          </w:p>
        </w:tc>
        <w:tc>
          <w:tcPr>
            <w:tcW w:w="1260" w:type="dxa"/>
          </w:tcPr>
          <w:p>
            <w:pPr>
              <w:spacing w:line="276" w:lineRule="auto"/>
              <w:rPr>
                <w:rFonts w:ascii="宋体" w:hAnsi="宋体" w:eastAsia="宋体"/>
                <w:bCs/>
                <w:sz w:val="21"/>
                <w:szCs w:val="21"/>
              </w:rPr>
            </w:pPr>
            <w:r>
              <w:rPr>
                <w:rFonts w:ascii="宋体" w:hAnsi="宋体" w:eastAsia="宋体"/>
                <w:bCs/>
                <w:sz w:val="21"/>
                <w:szCs w:val="21"/>
              </w:rPr>
              <w:t>20%</w:t>
            </w:r>
          </w:p>
        </w:tc>
        <w:tc>
          <w:tcPr>
            <w:tcW w:w="3150" w:type="dxa"/>
            <w:vMerge w:val="restart"/>
            <w:vAlign w:val="center"/>
          </w:tcPr>
          <w:p>
            <w:pPr>
              <w:spacing w:line="276" w:lineRule="auto"/>
              <w:rPr>
                <w:rFonts w:ascii="宋体" w:hAnsi="宋体" w:eastAsia="宋体"/>
                <w:sz w:val="21"/>
                <w:szCs w:val="21"/>
              </w:rPr>
            </w:pPr>
            <w:r>
              <w:rPr>
                <w:rFonts w:hint="eastAsia" w:ascii="宋体" w:hAnsi="宋体" w:eastAsia="宋体"/>
                <w:b/>
                <w:sz w:val="21"/>
                <w:szCs w:val="21"/>
              </w:rPr>
              <w:t>分目标达成度</w:t>
            </w:r>
            <w:r>
              <w:rPr>
                <w:rFonts w:hint="eastAsia" w:ascii="宋体" w:hAnsi="宋体" w:eastAsia="宋体"/>
                <w:sz w:val="21"/>
                <w:szCs w:val="21"/>
              </w:rPr>
              <w:t>=0.1ｘ(分目课堂表现平均成绩/分目标总分) +0.3ｘ(分目标期中考试成绩)/分目标总分) +0.6ｘ (分目标期末考试成绩)/分目标总分)</w:t>
            </w:r>
          </w:p>
          <w:p>
            <w:pPr>
              <w:spacing w:line="276" w:lineRule="auto"/>
              <w:rPr>
                <w:rFonts w:ascii="宋体" w:hAnsi="宋体" w:eastAsia="宋体"/>
                <w:sz w:val="21"/>
                <w:szCs w:val="21"/>
              </w:rPr>
            </w:pPr>
            <w:r>
              <w:rPr>
                <w:rFonts w:hint="eastAsia" w:ascii="宋体" w:hAnsi="宋体" w:eastAsia="宋体"/>
                <w:sz w:val="21"/>
                <w:szCs w:val="21"/>
              </w:rPr>
              <w:t>1</w:t>
            </w:r>
            <w:r>
              <w:rPr>
                <w:rFonts w:ascii="宋体" w:hAnsi="宋体" w:eastAsia="宋体"/>
                <w:sz w:val="21"/>
                <w:szCs w:val="21"/>
              </w:rPr>
              <w:t>0</w:t>
            </w:r>
            <w:r>
              <w:rPr>
                <w:rFonts w:hint="eastAsia" w:ascii="宋体" w:hAnsi="宋体" w:eastAsia="宋体"/>
                <w:sz w:val="21"/>
                <w:szCs w:val="21"/>
              </w:rPr>
              <w:t>%+3</w:t>
            </w:r>
            <w:r>
              <w:rPr>
                <w:rFonts w:ascii="宋体" w:hAnsi="宋体" w:eastAsia="宋体"/>
                <w:sz w:val="21"/>
                <w:szCs w:val="21"/>
              </w:rPr>
              <w:t>0</w:t>
            </w:r>
            <w:r>
              <w:rPr>
                <w:rFonts w:hint="eastAsia" w:ascii="宋体" w:hAnsi="宋体" w:eastAsia="宋体"/>
                <w:sz w:val="21"/>
                <w:szCs w:val="21"/>
              </w:rPr>
              <w:t>%+60%=100%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trPr>
        <w:tc>
          <w:tcPr>
            <w:tcW w:w="1260" w:type="dxa"/>
            <w:vAlign w:val="center"/>
          </w:tcPr>
          <w:p>
            <w:pPr>
              <w:spacing w:line="276" w:lineRule="auto"/>
              <w:rPr>
                <w:rFonts w:ascii="宋体" w:hAnsi="宋体" w:eastAsia="宋体"/>
                <w:b/>
                <w:sz w:val="21"/>
                <w:szCs w:val="21"/>
              </w:rPr>
            </w:pPr>
            <w:r>
              <w:rPr>
                <w:rFonts w:hint="eastAsia" w:ascii="宋体" w:hAnsi="宋体" w:eastAsia="宋体"/>
                <w:b/>
                <w:sz w:val="21"/>
                <w:szCs w:val="21"/>
              </w:rPr>
              <w:t>课程目标2</w:t>
            </w:r>
          </w:p>
        </w:tc>
        <w:tc>
          <w:tcPr>
            <w:tcW w:w="1260" w:type="dxa"/>
            <w:vAlign w:val="center"/>
          </w:tcPr>
          <w:p>
            <w:pPr>
              <w:spacing w:line="276" w:lineRule="auto"/>
              <w:rPr>
                <w:rFonts w:ascii="宋体" w:hAnsi="宋体" w:eastAsia="宋体" w:cs="宋体"/>
              </w:rPr>
            </w:pPr>
          </w:p>
        </w:tc>
        <w:tc>
          <w:tcPr>
            <w:tcW w:w="1260" w:type="dxa"/>
          </w:tcPr>
          <w:p>
            <w:pPr>
              <w:spacing w:line="276" w:lineRule="auto"/>
              <w:rPr>
                <w:rFonts w:ascii="宋体" w:hAnsi="宋体" w:eastAsia="宋体"/>
                <w:bCs/>
              </w:rPr>
            </w:pPr>
            <w:r>
              <w:rPr>
                <w:rFonts w:ascii="宋体" w:hAnsi="宋体" w:eastAsia="宋体"/>
                <w:bCs/>
              </w:rPr>
              <w:t>50%</w:t>
            </w:r>
          </w:p>
        </w:tc>
        <w:tc>
          <w:tcPr>
            <w:tcW w:w="1260" w:type="dxa"/>
          </w:tcPr>
          <w:p>
            <w:pPr>
              <w:spacing w:line="276" w:lineRule="auto"/>
              <w:rPr>
                <w:rFonts w:ascii="宋体" w:hAnsi="宋体" w:eastAsia="宋体"/>
                <w:bCs/>
              </w:rPr>
            </w:pPr>
            <w:r>
              <w:rPr>
                <w:rFonts w:ascii="宋体" w:hAnsi="宋体" w:eastAsia="宋体"/>
                <w:bCs/>
              </w:rPr>
              <w:t>30%</w:t>
            </w:r>
          </w:p>
        </w:tc>
        <w:tc>
          <w:tcPr>
            <w:tcW w:w="3150" w:type="dxa"/>
            <w:vMerge w:val="continue"/>
          </w:tcPr>
          <w:p>
            <w:pPr>
              <w:spacing w:line="276" w:lineRule="auto"/>
              <w:rPr>
                <w:rFonts w:ascii="宋体" w:hAnsi="宋体"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1260" w:type="dxa"/>
            <w:vAlign w:val="center"/>
          </w:tcPr>
          <w:p>
            <w:pPr>
              <w:spacing w:line="276" w:lineRule="auto"/>
              <w:rPr>
                <w:rFonts w:ascii="宋体" w:hAnsi="宋体" w:eastAsia="宋体"/>
                <w:b/>
                <w:sz w:val="21"/>
                <w:szCs w:val="21"/>
              </w:rPr>
            </w:pPr>
            <w:r>
              <w:rPr>
                <w:rFonts w:hint="eastAsia" w:ascii="宋体" w:hAnsi="宋体" w:eastAsia="宋体"/>
                <w:b/>
                <w:sz w:val="21"/>
                <w:szCs w:val="21"/>
              </w:rPr>
              <w:t>课程目标3</w:t>
            </w:r>
          </w:p>
        </w:tc>
        <w:tc>
          <w:tcPr>
            <w:tcW w:w="1260" w:type="dxa"/>
            <w:vAlign w:val="center"/>
          </w:tcPr>
          <w:p>
            <w:pPr>
              <w:spacing w:line="276" w:lineRule="auto"/>
              <w:rPr>
                <w:rFonts w:ascii="宋体" w:hAnsi="宋体" w:eastAsia="宋体"/>
              </w:rPr>
            </w:pPr>
            <w:r>
              <w:rPr>
                <w:rFonts w:ascii="宋体" w:hAnsi="宋体" w:eastAsia="宋体"/>
              </w:rPr>
              <w:t>30%</w:t>
            </w:r>
          </w:p>
        </w:tc>
        <w:tc>
          <w:tcPr>
            <w:tcW w:w="1260" w:type="dxa"/>
          </w:tcPr>
          <w:p>
            <w:pPr>
              <w:spacing w:line="276" w:lineRule="auto"/>
              <w:rPr>
                <w:rFonts w:ascii="宋体" w:hAnsi="宋体" w:eastAsia="宋体"/>
                <w:bCs/>
              </w:rPr>
            </w:pPr>
            <w:r>
              <w:rPr>
                <w:rFonts w:ascii="宋体" w:hAnsi="宋体" w:eastAsia="宋体"/>
                <w:bCs/>
              </w:rPr>
              <w:t>30</w:t>
            </w:r>
            <w:r>
              <w:rPr>
                <w:rFonts w:hint="eastAsia" w:ascii="宋体" w:hAnsi="宋体" w:eastAsia="宋体"/>
                <w:bCs/>
              </w:rPr>
              <w:t>%</w:t>
            </w:r>
          </w:p>
        </w:tc>
        <w:tc>
          <w:tcPr>
            <w:tcW w:w="1260" w:type="dxa"/>
          </w:tcPr>
          <w:p>
            <w:pPr>
              <w:spacing w:line="276" w:lineRule="auto"/>
              <w:rPr>
                <w:rFonts w:ascii="宋体" w:hAnsi="宋体" w:eastAsia="宋体"/>
                <w:bCs/>
              </w:rPr>
            </w:pPr>
            <w:r>
              <w:rPr>
                <w:rFonts w:hint="eastAsia" w:ascii="宋体" w:hAnsi="宋体" w:eastAsia="宋体"/>
                <w:bCs/>
              </w:rPr>
              <w:t>50%</w:t>
            </w:r>
          </w:p>
        </w:tc>
        <w:tc>
          <w:tcPr>
            <w:tcW w:w="3150" w:type="dxa"/>
            <w:vMerge w:val="continue"/>
          </w:tcPr>
          <w:p>
            <w:pPr>
              <w:spacing w:line="276" w:lineRule="auto"/>
              <w:rPr>
                <w:rFonts w:ascii="宋体" w:hAnsi="宋体"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1260" w:type="dxa"/>
            <w:vAlign w:val="center"/>
          </w:tcPr>
          <w:p>
            <w:pPr>
              <w:spacing w:line="276" w:lineRule="auto"/>
              <w:rPr>
                <w:rFonts w:ascii="宋体" w:hAnsi="宋体" w:eastAsia="宋体"/>
                <w:b/>
                <w:sz w:val="21"/>
                <w:szCs w:val="21"/>
              </w:rPr>
            </w:pPr>
            <w:r>
              <w:rPr>
                <w:rFonts w:hint="eastAsia" w:ascii="宋体" w:hAnsi="宋体" w:eastAsia="宋体"/>
                <w:b/>
                <w:sz w:val="21"/>
                <w:szCs w:val="21"/>
              </w:rPr>
              <w:t>课程目标4</w:t>
            </w:r>
          </w:p>
        </w:tc>
        <w:tc>
          <w:tcPr>
            <w:tcW w:w="1260" w:type="dxa"/>
            <w:vAlign w:val="center"/>
          </w:tcPr>
          <w:p>
            <w:pPr>
              <w:spacing w:line="276" w:lineRule="auto"/>
              <w:rPr>
                <w:rFonts w:ascii="宋体" w:hAnsi="宋体" w:eastAsia="宋体"/>
              </w:rPr>
            </w:pPr>
            <w:r>
              <w:rPr>
                <w:rFonts w:ascii="宋体" w:hAnsi="宋体" w:eastAsia="宋体"/>
              </w:rPr>
              <w:t>30%</w:t>
            </w:r>
          </w:p>
        </w:tc>
        <w:tc>
          <w:tcPr>
            <w:tcW w:w="1260" w:type="dxa"/>
          </w:tcPr>
          <w:p>
            <w:pPr>
              <w:spacing w:line="276" w:lineRule="auto"/>
              <w:rPr>
                <w:rFonts w:ascii="宋体" w:hAnsi="宋体" w:eastAsia="宋体"/>
                <w:bCs/>
              </w:rPr>
            </w:pPr>
          </w:p>
        </w:tc>
        <w:tc>
          <w:tcPr>
            <w:tcW w:w="1260" w:type="dxa"/>
          </w:tcPr>
          <w:p>
            <w:pPr>
              <w:spacing w:line="276" w:lineRule="auto"/>
              <w:rPr>
                <w:rFonts w:ascii="宋体" w:hAnsi="宋体" w:eastAsia="宋体"/>
                <w:bCs/>
              </w:rPr>
            </w:pPr>
          </w:p>
        </w:tc>
        <w:tc>
          <w:tcPr>
            <w:tcW w:w="3150" w:type="dxa"/>
            <w:vMerge w:val="continue"/>
          </w:tcPr>
          <w:p>
            <w:pPr>
              <w:spacing w:line="276" w:lineRule="auto"/>
              <w:rPr>
                <w:rFonts w:ascii="宋体" w:hAnsi="宋体" w:eastAsia="宋体"/>
              </w:rPr>
            </w:pPr>
          </w:p>
        </w:tc>
      </w:tr>
    </w:tbl>
    <w:p>
      <w:pPr>
        <w:spacing w:before="120" w:beforeLines="50" w:after="120" w:afterLines="50"/>
        <w:rPr>
          <w:rFonts w:ascii="黑体" w:hAnsi="黑体" w:eastAsia="黑体"/>
          <w:b/>
        </w:rPr>
      </w:pPr>
    </w:p>
    <w:p>
      <w:pPr>
        <w:spacing w:before="120" w:beforeLines="50" w:after="120" w:afterLines="50"/>
        <w:ind w:firstLine="482" w:firstLineChars="200"/>
        <w:rPr>
          <w:rFonts w:ascii="黑体" w:hAnsi="黑体" w:eastAsia="黑体"/>
          <w:b/>
        </w:rPr>
      </w:pPr>
      <w:r>
        <w:rPr>
          <w:rFonts w:hint="eastAsia" w:ascii="黑体" w:hAnsi="黑体" w:eastAsia="黑体"/>
          <w:b/>
        </w:rPr>
        <w:t xml:space="preserve">（三）评分标准 </w:t>
      </w:r>
      <w:r>
        <w:rPr>
          <w:rFonts w:hint="eastAsia" w:ascii="宋体" w:hAnsi="宋体" w:eastAsia="宋体"/>
        </w:rPr>
        <w:t>（小四号黑体）</w:t>
      </w:r>
    </w:p>
    <w:tbl>
      <w:tblPr>
        <w:tblStyle w:val="14"/>
        <w:tblW w:w="103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1984"/>
        <w:gridCol w:w="1984"/>
        <w:gridCol w:w="1843"/>
        <w:gridCol w:w="1779"/>
        <w:gridCol w:w="17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993" w:type="dxa"/>
            <w:vMerge w:val="restart"/>
            <w:tcBorders>
              <w:top w:val="single" w:color="auto" w:sz="4" w:space="0"/>
              <w:left w:val="single" w:color="auto" w:sz="4" w:space="0"/>
              <w:right w:val="single" w:color="auto" w:sz="4" w:space="0"/>
            </w:tcBorders>
            <w:vAlign w:val="center"/>
          </w:tcPr>
          <w:p>
            <w:pPr>
              <w:spacing w:before="120" w:beforeLines="50" w:after="120" w:afterLines="50"/>
              <w:jc w:val="center"/>
              <w:rPr>
                <w:rFonts w:ascii="宋体" w:hAnsi="宋体" w:eastAsia="宋体"/>
                <w:b/>
                <w:bCs/>
              </w:rPr>
            </w:pPr>
            <w:r>
              <w:rPr>
                <w:rFonts w:ascii="宋体" w:hAnsi="宋体" w:eastAsia="宋体"/>
                <w:b/>
                <w:bCs/>
              </w:rPr>
              <w:t>课程</w:t>
            </w:r>
          </w:p>
          <w:p>
            <w:pPr>
              <w:spacing w:before="120" w:beforeLines="50" w:after="120" w:afterLines="50"/>
              <w:jc w:val="center"/>
              <w:rPr>
                <w:rFonts w:ascii="宋体" w:hAnsi="宋体" w:eastAsia="宋体"/>
                <w:b/>
                <w:bCs/>
              </w:rPr>
            </w:pPr>
            <w:r>
              <w:rPr>
                <w:rFonts w:ascii="宋体" w:hAnsi="宋体" w:eastAsia="宋体"/>
                <w:b/>
                <w:bCs/>
              </w:rPr>
              <w:t>目标</w:t>
            </w:r>
          </w:p>
        </w:tc>
        <w:tc>
          <w:tcPr>
            <w:tcW w:w="9369" w:type="dxa"/>
            <w:gridSpan w:val="5"/>
            <w:tcBorders>
              <w:top w:val="single" w:color="auto" w:sz="4" w:space="0"/>
              <w:left w:val="single" w:color="auto" w:sz="4" w:space="0"/>
              <w:right w:val="single" w:color="auto" w:sz="4" w:space="0"/>
            </w:tcBorders>
          </w:tcPr>
          <w:p>
            <w:pPr>
              <w:spacing w:before="120" w:beforeLines="50" w:after="120" w:afterLines="50"/>
              <w:jc w:val="center"/>
              <w:rPr>
                <w:rFonts w:ascii="宋体" w:hAnsi="宋体" w:eastAsia="宋体"/>
                <w:b/>
                <w:bCs/>
                <w:sz w:val="21"/>
                <w:szCs w:val="21"/>
              </w:rPr>
            </w:pPr>
            <w:r>
              <w:rPr>
                <w:rFonts w:ascii="宋体" w:hAnsi="宋体" w:eastAsia="宋体"/>
                <w:b/>
                <w:bCs/>
                <w:sz w:val="21"/>
                <w:szCs w:val="21"/>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993" w:type="dxa"/>
            <w:vMerge w:val="continue"/>
            <w:tcBorders>
              <w:left w:val="single" w:color="auto" w:sz="4" w:space="0"/>
              <w:right w:val="single" w:color="auto" w:sz="4" w:space="0"/>
            </w:tcBorders>
            <w:vAlign w:val="center"/>
          </w:tcPr>
          <w:p>
            <w:pPr>
              <w:spacing w:before="120" w:beforeLines="50" w:after="120" w:afterLines="50"/>
              <w:jc w:val="center"/>
              <w:rPr>
                <w:rFonts w:ascii="宋体" w:hAnsi="宋体" w:eastAsia="宋体"/>
                <w:b/>
                <w:bCs/>
              </w:rPr>
            </w:pPr>
          </w:p>
        </w:tc>
        <w:tc>
          <w:tcPr>
            <w:tcW w:w="1984"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eastAsia="宋体"/>
                <w:b/>
                <w:bCs/>
                <w:sz w:val="21"/>
                <w:szCs w:val="21"/>
              </w:rPr>
            </w:pPr>
            <w:r>
              <w:rPr>
                <w:rFonts w:ascii="宋体" w:hAnsi="宋体" w:eastAsia="宋体"/>
                <w:b/>
                <w:bCs/>
                <w:sz w:val="21"/>
                <w:szCs w:val="21"/>
              </w:rPr>
              <w:t>90-100</w:t>
            </w:r>
          </w:p>
        </w:tc>
        <w:tc>
          <w:tcPr>
            <w:tcW w:w="1984"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eastAsia="宋体"/>
                <w:b/>
                <w:bCs/>
                <w:sz w:val="21"/>
                <w:szCs w:val="21"/>
              </w:rPr>
            </w:pPr>
            <w:r>
              <w:rPr>
                <w:rFonts w:ascii="宋体" w:hAnsi="宋体" w:eastAsia="宋体"/>
                <w:b/>
                <w:bCs/>
                <w:sz w:val="21"/>
                <w:szCs w:val="21"/>
              </w:rPr>
              <w:t>80-89</w:t>
            </w:r>
          </w:p>
        </w:tc>
        <w:tc>
          <w:tcPr>
            <w:tcW w:w="1843"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eastAsia="宋体"/>
                <w:b/>
                <w:bCs/>
                <w:sz w:val="21"/>
                <w:szCs w:val="21"/>
              </w:rPr>
            </w:pPr>
            <w:r>
              <w:rPr>
                <w:rFonts w:ascii="宋体" w:hAnsi="宋体" w:eastAsia="宋体"/>
                <w:b/>
                <w:bCs/>
                <w:sz w:val="21"/>
                <w:szCs w:val="21"/>
              </w:rPr>
              <w:t>70-79</w:t>
            </w:r>
          </w:p>
        </w:tc>
        <w:tc>
          <w:tcPr>
            <w:tcW w:w="1779"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eastAsia="宋体"/>
                <w:b/>
                <w:bCs/>
                <w:sz w:val="21"/>
                <w:szCs w:val="21"/>
              </w:rPr>
            </w:pPr>
            <w:r>
              <w:rPr>
                <w:rFonts w:ascii="宋体" w:hAnsi="宋体" w:eastAsia="宋体"/>
                <w:b/>
                <w:bCs/>
                <w:sz w:val="21"/>
                <w:szCs w:val="21"/>
              </w:rPr>
              <w:t>60-69</w:t>
            </w:r>
          </w:p>
        </w:tc>
        <w:tc>
          <w:tcPr>
            <w:tcW w:w="1779"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eastAsia="宋体"/>
                <w:b/>
                <w:bCs/>
                <w:sz w:val="21"/>
                <w:szCs w:val="21"/>
              </w:rPr>
            </w:pPr>
            <w:r>
              <w:rPr>
                <w:rFonts w:hint="eastAsia" w:ascii="宋体" w:hAnsi="宋体" w:eastAsia="宋体"/>
                <w:b/>
                <w:bCs/>
                <w:sz w:val="21"/>
                <w:szCs w:val="21"/>
              </w:rPr>
              <w:t>＜6</w:t>
            </w:r>
            <w:r>
              <w:rPr>
                <w:rFonts w:ascii="宋体" w:hAnsi="宋体" w:eastAsia="宋体"/>
                <w:b/>
                <w:bCs/>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blHeader/>
          <w:jc w:val="center"/>
        </w:trPr>
        <w:tc>
          <w:tcPr>
            <w:tcW w:w="993" w:type="dxa"/>
            <w:vMerge w:val="continue"/>
            <w:tcBorders>
              <w:left w:val="single" w:color="auto" w:sz="4" w:space="0"/>
              <w:right w:val="single" w:color="auto" w:sz="4" w:space="0"/>
            </w:tcBorders>
            <w:vAlign w:val="center"/>
          </w:tcPr>
          <w:p>
            <w:pPr>
              <w:spacing w:before="120" w:beforeLines="50" w:after="120" w:afterLines="50"/>
              <w:jc w:val="center"/>
              <w:rPr>
                <w:rFonts w:ascii="宋体" w:hAnsi="宋体" w:eastAsia="宋体"/>
                <w:b/>
                <w:bCs/>
              </w:rPr>
            </w:pPr>
          </w:p>
        </w:tc>
        <w:tc>
          <w:tcPr>
            <w:tcW w:w="1984"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eastAsia="宋体"/>
                <w:b/>
                <w:bCs/>
                <w:sz w:val="21"/>
                <w:szCs w:val="21"/>
              </w:rPr>
            </w:pPr>
            <w:r>
              <w:rPr>
                <w:rFonts w:ascii="宋体" w:hAnsi="宋体" w:eastAsia="宋体"/>
                <w:b/>
                <w:bCs/>
                <w:sz w:val="21"/>
                <w:szCs w:val="21"/>
              </w:rPr>
              <w:t>优</w:t>
            </w:r>
          </w:p>
        </w:tc>
        <w:tc>
          <w:tcPr>
            <w:tcW w:w="1984"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eastAsia="宋体"/>
                <w:b/>
                <w:bCs/>
                <w:sz w:val="21"/>
                <w:szCs w:val="21"/>
              </w:rPr>
            </w:pPr>
            <w:r>
              <w:rPr>
                <w:rFonts w:ascii="宋体" w:hAnsi="宋体" w:eastAsia="宋体"/>
                <w:b/>
                <w:bCs/>
                <w:sz w:val="21"/>
                <w:szCs w:val="21"/>
              </w:rPr>
              <w:t>良</w:t>
            </w:r>
          </w:p>
        </w:tc>
        <w:tc>
          <w:tcPr>
            <w:tcW w:w="1843"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eastAsia="宋体"/>
                <w:b/>
                <w:bCs/>
                <w:sz w:val="21"/>
                <w:szCs w:val="21"/>
              </w:rPr>
            </w:pPr>
            <w:r>
              <w:rPr>
                <w:rFonts w:ascii="宋体" w:hAnsi="宋体" w:eastAsia="宋体"/>
                <w:b/>
                <w:bCs/>
                <w:sz w:val="21"/>
                <w:szCs w:val="21"/>
              </w:rPr>
              <w:t>中</w:t>
            </w:r>
          </w:p>
        </w:tc>
        <w:tc>
          <w:tcPr>
            <w:tcW w:w="1779"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eastAsia="宋体"/>
                <w:b/>
                <w:bCs/>
                <w:sz w:val="21"/>
                <w:szCs w:val="21"/>
              </w:rPr>
            </w:pPr>
            <w:r>
              <w:rPr>
                <w:rFonts w:hint="eastAsia" w:ascii="宋体" w:hAnsi="宋体" w:eastAsia="宋体"/>
                <w:b/>
                <w:bCs/>
                <w:sz w:val="21"/>
                <w:szCs w:val="21"/>
              </w:rPr>
              <w:t>合格</w:t>
            </w:r>
          </w:p>
        </w:tc>
        <w:tc>
          <w:tcPr>
            <w:tcW w:w="1779"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eastAsia="宋体"/>
                <w:b/>
                <w:bCs/>
                <w:sz w:val="21"/>
                <w:szCs w:val="21"/>
              </w:rPr>
            </w:pPr>
            <w:r>
              <w:rPr>
                <w:rFonts w:hint="eastAsia" w:ascii="宋体" w:hAnsi="宋体" w:eastAsia="宋体"/>
                <w:b/>
                <w:bCs/>
                <w:sz w:val="21"/>
                <w:szCs w:val="21"/>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blHeader/>
          <w:jc w:val="center"/>
        </w:trPr>
        <w:tc>
          <w:tcPr>
            <w:tcW w:w="993" w:type="dxa"/>
            <w:vMerge w:val="continue"/>
            <w:tcBorders>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eastAsia="宋体"/>
                <w:b/>
                <w:bCs/>
              </w:rPr>
            </w:pPr>
          </w:p>
        </w:tc>
        <w:tc>
          <w:tcPr>
            <w:tcW w:w="1984"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eastAsia="宋体"/>
                <w:b/>
                <w:bCs/>
                <w:sz w:val="21"/>
                <w:szCs w:val="21"/>
              </w:rPr>
            </w:pPr>
            <w:r>
              <w:rPr>
                <w:rFonts w:hint="eastAsia" w:ascii="宋体" w:hAnsi="宋体" w:eastAsia="宋体"/>
                <w:b/>
                <w:bCs/>
                <w:sz w:val="21"/>
                <w:szCs w:val="21"/>
              </w:rPr>
              <w:t>A</w:t>
            </w:r>
          </w:p>
        </w:tc>
        <w:tc>
          <w:tcPr>
            <w:tcW w:w="1984"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eastAsia="宋体"/>
                <w:b/>
                <w:bCs/>
                <w:sz w:val="21"/>
                <w:szCs w:val="21"/>
              </w:rPr>
            </w:pPr>
            <w:r>
              <w:rPr>
                <w:rFonts w:hint="eastAsia" w:ascii="宋体" w:hAnsi="宋体" w:eastAsia="宋体"/>
                <w:b/>
                <w:bCs/>
                <w:sz w:val="21"/>
                <w:szCs w:val="21"/>
              </w:rPr>
              <w:t>B</w:t>
            </w:r>
          </w:p>
        </w:tc>
        <w:tc>
          <w:tcPr>
            <w:tcW w:w="1843"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eastAsia="宋体"/>
                <w:b/>
                <w:bCs/>
                <w:sz w:val="21"/>
                <w:szCs w:val="21"/>
              </w:rPr>
            </w:pPr>
            <w:r>
              <w:rPr>
                <w:rFonts w:hint="eastAsia" w:ascii="宋体" w:hAnsi="宋体" w:eastAsia="宋体"/>
                <w:b/>
                <w:bCs/>
                <w:sz w:val="21"/>
                <w:szCs w:val="21"/>
              </w:rPr>
              <w:t>C</w:t>
            </w:r>
          </w:p>
        </w:tc>
        <w:tc>
          <w:tcPr>
            <w:tcW w:w="1779"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eastAsia="宋体"/>
                <w:b/>
                <w:bCs/>
                <w:sz w:val="21"/>
                <w:szCs w:val="21"/>
              </w:rPr>
            </w:pPr>
            <w:r>
              <w:rPr>
                <w:rFonts w:hint="eastAsia" w:ascii="宋体" w:hAnsi="宋体" w:eastAsia="宋体"/>
                <w:b/>
                <w:bCs/>
                <w:sz w:val="21"/>
                <w:szCs w:val="21"/>
              </w:rPr>
              <w:t>D</w:t>
            </w:r>
          </w:p>
        </w:tc>
        <w:tc>
          <w:tcPr>
            <w:tcW w:w="1779"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eastAsia="宋体"/>
                <w:b/>
                <w:bCs/>
                <w:sz w:val="21"/>
                <w:szCs w:val="21"/>
              </w:rPr>
            </w:pPr>
            <w:r>
              <w:rPr>
                <w:rFonts w:hint="eastAsia" w:ascii="宋体" w:hAnsi="宋体" w:eastAsia="宋体"/>
                <w:b/>
                <w:bCs/>
                <w:sz w:val="21"/>
                <w:szCs w:val="21"/>
              </w:rPr>
              <w:t>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eastAsia="宋体"/>
                <w:b/>
                <w:bCs/>
              </w:rPr>
            </w:pPr>
            <w:r>
              <w:rPr>
                <w:rFonts w:hint="eastAsia" w:ascii="宋体" w:hAnsi="宋体" w:eastAsia="宋体"/>
                <w:b/>
                <w:bCs/>
              </w:rPr>
              <w:t>课程</w:t>
            </w:r>
          </w:p>
          <w:p>
            <w:pPr>
              <w:spacing w:before="120" w:beforeLines="50" w:after="120" w:afterLines="50"/>
              <w:jc w:val="center"/>
              <w:rPr>
                <w:rFonts w:ascii="宋体" w:hAnsi="宋体" w:eastAsia="宋体"/>
                <w:b/>
                <w:bCs/>
              </w:rPr>
            </w:pPr>
            <w:r>
              <w:rPr>
                <w:rFonts w:ascii="宋体" w:hAnsi="宋体" w:eastAsia="宋体"/>
                <w:b/>
                <w:bCs/>
              </w:rPr>
              <w:t>目标1</w:t>
            </w:r>
          </w:p>
        </w:tc>
        <w:tc>
          <w:tcPr>
            <w:tcW w:w="1984" w:type="dxa"/>
            <w:tcBorders>
              <w:top w:val="single" w:color="auto" w:sz="4" w:space="0"/>
              <w:left w:val="single" w:color="auto" w:sz="4" w:space="0"/>
              <w:bottom w:val="single" w:color="auto" w:sz="4" w:space="0"/>
              <w:right w:val="single" w:color="auto" w:sz="4" w:space="0"/>
            </w:tcBorders>
          </w:tcPr>
          <w:p>
            <w:pPr>
              <w:pStyle w:val="8"/>
              <w:spacing w:before="120" w:beforeLines="50" w:after="120" w:afterLines="50"/>
              <w:rPr>
                <w:rFonts w:hAnsi="宋体" w:cs="宋体"/>
                <w:b/>
                <w:sz w:val="21"/>
                <w:szCs w:val="21"/>
              </w:rPr>
            </w:pPr>
            <w:r>
              <w:rPr>
                <w:rFonts w:hint="eastAsia" w:hAnsi="宋体" w:cs="宋体"/>
                <w:sz w:val="21"/>
                <w:szCs w:val="21"/>
              </w:rPr>
              <w:t>能够很好地形成良好的文化修养、人文情怀，</w:t>
            </w:r>
            <w:r>
              <w:rPr>
                <w:rFonts w:hint="eastAsia" w:hAnsi="宋体" w:cs="宋体"/>
                <w:bCs/>
                <w:sz w:val="21"/>
                <w:szCs w:val="21"/>
              </w:rPr>
              <w:t>审美品味和心理素养、</w:t>
            </w:r>
            <w:r>
              <w:rPr>
                <w:rFonts w:hint="eastAsia" w:hAnsi="宋体" w:cs="宋体"/>
                <w:sz w:val="21"/>
                <w:szCs w:val="21"/>
              </w:rPr>
              <w:t>自我发展意识。</w:t>
            </w:r>
          </w:p>
        </w:tc>
        <w:tc>
          <w:tcPr>
            <w:tcW w:w="1984" w:type="dxa"/>
            <w:tcBorders>
              <w:top w:val="single" w:color="auto" w:sz="4" w:space="0"/>
              <w:left w:val="single" w:color="auto" w:sz="4" w:space="0"/>
              <w:bottom w:val="single" w:color="auto" w:sz="4" w:space="0"/>
              <w:right w:val="single" w:color="auto" w:sz="4" w:space="0"/>
            </w:tcBorders>
          </w:tcPr>
          <w:p>
            <w:pPr>
              <w:pStyle w:val="8"/>
              <w:spacing w:before="120" w:beforeLines="50" w:after="120" w:afterLines="50"/>
              <w:rPr>
                <w:rFonts w:hAnsi="宋体" w:cs="宋体"/>
                <w:b/>
                <w:sz w:val="21"/>
                <w:szCs w:val="21"/>
              </w:rPr>
            </w:pPr>
            <w:r>
              <w:rPr>
                <w:rFonts w:hint="eastAsia" w:hAnsi="宋体" w:cs="宋体"/>
                <w:sz w:val="21"/>
                <w:szCs w:val="21"/>
              </w:rPr>
              <w:t>能够较好地形成良好的文化修养、人文情怀，</w:t>
            </w:r>
            <w:r>
              <w:rPr>
                <w:rFonts w:hint="eastAsia" w:hAnsi="宋体" w:cs="宋体"/>
                <w:bCs/>
                <w:sz w:val="21"/>
                <w:szCs w:val="21"/>
              </w:rPr>
              <w:t>审美品味和心理素养、</w:t>
            </w:r>
            <w:r>
              <w:rPr>
                <w:rFonts w:hint="eastAsia" w:hAnsi="宋体" w:cs="宋体"/>
                <w:sz w:val="21"/>
                <w:szCs w:val="21"/>
              </w:rPr>
              <w:t>自我发展意识。</w:t>
            </w:r>
          </w:p>
        </w:tc>
        <w:tc>
          <w:tcPr>
            <w:tcW w:w="1843" w:type="dxa"/>
            <w:tcBorders>
              <w:top w:val="single" w:color="auto" w:sz="4" w:space="0"/>
              <w:left w:val="single" w:color="auto" w:sz="4" w:space="0"/>
              <w:bottom w:val="single" w:color="auto" w:sz="4" w:space="0"/>
              <w:right w:val="single" w:color="auto" w:sz="4" w:space="0"/>
            </w:tcBorders>
          </w:tcPr>
          <w:p>
            <w:pPr>
              <w:pStyle w:val="8"/>
              <w:spacing w:before="120" w:beforeLines="50" w:after="120" w:afterLines="50"/>
              <w:rPr>
                <w:rFonts w:hAnsi="宋体" w:cs="宋体"/>
                <w:b/>
                <w:sz w:val="21"/>
                <w:szCs w:val="21"/>
              </w:rPr>
            </w:pPr>
            <w:r>
              <w:rPr>
                <w:rFonts w:hint="eastAsia" w:hAnsi="宋体" w:cs="宋体"/>
                <w:sz w:val="21"/>
                <w:szCs w:val="21"/>
              </w:rPr>
              <w:t>能够形成一定文化修养、人文情怀，</w:t>
            </w:r>
            <w:r>
              <w:rPr>
                <w:rFonts w:hint="eastAsia" w:hAnsi="宋体" w:cs="宋体"/>
                <w:bCs/>
                <w:sz w:val="21"/>
                <w:szCs w:val="21"/>
              </w:rPr>
              <w:t>审美品味和心理素养、</w:t>
            </w:r>
            <w:r>
              <w:rPr>
                <w:rFonts w:hint="eastAsia" w:hAnsi="宋体" w:cs="宋体"/>
                <w:sz w:val="21"/>
                <w:szCs w:val="21"/>
              </w:rPr>
              <w:t>自我发展意识。</w:t>
            </w:r>
          </w:p>
        </w:tc>
        <w:tc>
          <w:tcPr>
            <w:tcW w:w="1779" w:type="dxa"/>
            <w:tcBorders>
              <w:top w:val="single" w:color="auto" w:sz="4" w:space="0"/>
              <w:left w:val="single" w:color="auto" w:sz="4" w:space="0"/>
              <w:bottom w:val="single" w:color="auto" w:sz="4" w:space="0"/>
              <w:right w:val="single" w:color="auto" w:sz="4" w:space="0"/>
            </w:tcBorders>
          </w:tcPr>
          <w:p>
            <w:pPr>
              <w:pStyle w:val="8"/>
              <w:spacing w:before="120" w:beforeLines="50" w:after="120" w:afterLines="50"/>
              <w:rPr>
                <w:rFonts w:hAnsi="宋体" w:cs="宋体"/>
                <w:b/>
                <w:sz w:val="21"/>
                <w:szCs w:val="21"/>
              </w:rPr>
            </w:pPr>
            <w:r>
              <w:rPr>
                <w:rFonts w:hint="eastAsia" w:hAnsi="宋体" w:cs="宋体"/>
                <w:sz w:val="21"/>
                <w:szCs w:val="21"/>
              </w:rPr>
              <w:t>能够形成合格的文化修养、人文情怀，</w:t>
            </w:r>
            <w:r>
              <w:rPr>
                <w:rFonts w:hint="eastAsia" w:hAnsi="宋体" w:cs="宋体"/>
                <w:bCs/>
                <w:sz w:val="21"/>
                <w:szCs w:val="21"/>
              </w:rPr>
              <w:t>审美品味和心理素养、</w:t>
            </w:r>
            <w:r>
              <w:rPr>
                <w:rFonts w:hint="eastAsia" w:hAnsi="宋体" w:cs="宋体"/>
                <w:sz w:val="21"/>
                <w:szCs w:val="21"/>
              </w:rPr>
              <w:t>自我发展意识。</w:t>
            </w:r>
          </w:p>
        </w:tc>
        <w:tc>
          <w:tcPr>
            <w:tcW w:w="1779" w:type="dxa"/>
            <w:tcBorders>
              <w:top w:val="single" w:color="auto" w:sz="4" w:space="0"/>
              <w:left w:val="single" w:color="auto" w:sz="4" w:space="0"/>
              <w:bottom w:val="single" w:color="auto" w:sz="4" w:space="0"/>
              <w:right w:val="single" w:color="auto" w:sz="4" w:space="0"/>
            </w:tcBorders>
          </w:tcPr>
          <w:p>
            <w:pPr>
              <w:pStyle w:val="8"/>
              <w:spacing w:before="120" w:beforeLines="50" w:after="120" w:afterLines="50"/>
              <w:rPr>
                <w:rFonts w:hAnsi="宋体" w:cs="宋体"/>
                <w:b/>
                <w:sz w:val="21"/>
                <w:szCs w:val="21"/>
              </w:rPr>
            </w:pPr>
            <w:r>
              <w:rPr>
                <w:rFonts w:hint="eastAsia" w:hAnsi="宋体" w:cs="宋体"/>
                <w:sz w:val="21"/>
                <w:szCs w:val="21"/>
              </w:rPr>
              <w:t>不能形成合格的文化修养、人文情怀，</w:t>
            </w:r>
            <w:r>
              <w:rPr>
                <w:rFonts w:hint="eastAsia" w:hAnsi="宋体" w:cs="宋体"/>
                <w:bCs/>
                <w:sz w:val="21"/>
                <w:szCs w:val="21"/>
              </w:rPr>
              <w:t>审美品味和心理素养、</w:t>
            </w:r>
            <w:r>
              <w:rPr>
                <w:rFonts w:hint="eastAsia" w:hAnsi="宋体" w:cs="宋体"/>
                <w:sz w:val="21"/>
                <w:szCs w:val="21"/>
              </w:rPr>
              <w:t>自我发展意识。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eastAsia="宋体"/>
                <w:b/>
                <w:bCs/>
              </w:rPr>
            </w:pPr>
            <w:r>
              <w:rPr>
                <w:rFonts w:hint="eastAsia" w:ascii="宋体" w:hAnsi="宋体" w:eastAsia="宋体"/>
                <w:b/>
                <w:bCs/>
              </w:rPr>
              <w:t>课程</w:t>
            </w:r>
          </w:p>
          <w:p>
            <w:pPr>
              <w:spacing w:before="120" w:beforeLines="50" w:after="120" w:afterLines="50"/>
              <w:jc w:val="center"/>
              <w:rPr>
                <w:rFonts w:ascii="宋体" w:hAnsi="宋体" w:eastAsia="宋体"/>
                <w:b/>
                <w:bCs/>
              </w:rPr>
            </w:pPr>
            <w:r>
              <w:rPr>
                <w:rFonts w:ascii="宋体" w:hAnsi="宋体" w:eastAsia="宋体"/>
                <w:b/>
                <w:bCs/>
              </w:rPr>
              <w:t>目标2</w:t>
            </w:r>
          </w:p>
        </w:tc>
        <w:tc>
          <w:tcPr>
            <w:tcW w:w="1984" w:type="dxa"/>
            <w:tcBorders>
              <w:top w:val="single" w:color="auto" w:sz="4" w:space="0"/>
              <w:left w:val="single" w:color="auto" w:sz="4" w:space="0"/>
              <w:bottom w:val="single" w:color="auto" w:sz="4" w:space="0"/>
              <w:right w:val="single" w:color="auto" w:sz="4" w:space="0"/>
            </w:tcBorders>
          </w:tcPr>
          <w:p>
            <w:pPr>
              <w:pStyle w:val="8"/>
              <w:spacing w:before="120" w:beforeLines="50" w:after="120" w:afterLines="50"/>
              <w:rPr>
                <w:rFonts w:hAnsi="宋体" w:cs="宋体"/>
                <w:bCs/>
                <w:sz w:val="21"/>
                <w:szCs w:val="21"/>
              </w:rPr>
            </w:pPr>
            <w:r>
              <w:rPr>
                <w:rFonts w:hint="eastAsia" w:hAnsi="宋体" w:cs="宋体"/>
                <w:bCs/>
                <w:sz w:val="21"/>
                <w:szCs w:val="21"/>
              </w:rPr>
              <w:t>通过阅读经典文学作品和相关文献，</w:t>
            </w:r>
            <w:r>
              <w:rPr>
                <w:rFonts w:hint="eastAsia" w:hAnsi="宋体" w:cs="宋体"/>
                <w:sz w:val="21"/>
                <w:szCs w:val="21"/>
              </w:rPr>
              <w:t>能够很好地</w:t>
            </w:r>
            <w:r>
              <w:rPr>
                <w:rFonts w:hint="eastAsia" w:hAnsi="宋体" w:cs="宋体"/>
                <w:bCs/>
                <w:sz w:val="21"/>
                <w:szCs w:val="21"/>
              </w:rPr>
              <w:t>掌握文学分析的基础技巧和思路，</w:t>
            </w:r>
            <w:r>
              <w:rPr>
                <w:rFonts w:hint="eastAsia" w:hAnsi="宋体" w:cs="宋体"/>
                <w:sz w:val="21"/>
                <w:szCs w:val="21"/>
              </w:rPr>
              <w:t>能够很好地</w:t>
            </w:r>
            <w:r>
              <w:rPr>
                <w:rFonts w:hint="eastAsia" w:hAnsi="宋体" w:cs="宋体"/>
                <w:bCs/>
                <w:sz w:val="21"/>
                <w:szCs w:val="21"/>
              </w:rPr>
              <w:t>把握和理解学科性质、学科研究领域和研究方法，</w:t>
            </w:r>
            <w:r>
              <w:rPr>
                <w:rFonts w:hint="eastAsia" w:hAnsi="宋体" w:cs="宋体"/>
                <w:sz w:val="21"/>
                <w:szCs w:val="21"/>
              </w:rPr>
              <w:t>能够很好地</w:t>
            </w:r>
            <w:r>
              <w:rPr>
                <w:rFonts w:hint="eastAsia" w:hAnsi="宋体" w:cs="宋体"/>
                <w:bCs/>
                <w:sz w:val="21"/>
                <w:szCs w:val="21"/>
              </w:rPr>
              <w:t>形成基本的学科素养。</w:t>
            </w:r>
          </w:p>
        </w:tc>
        <w:tc>
          <w:tcPr>
            <w:tcW w:w="1984" w:type="dxa"/>
            <w:tcBorders>
              <w:top w:val="single" w:color="auto" w:sz="4" w:space="0"/>
              <w:left w:val="single" w:color="auto" w:sz="4" w:space="0"/>
              <w:bottom w:val="single" w:color="auto" w:sz="4" w:space="0"/>
              <w:right w:val="single" w:color="auto" w:sz="4" w:space="0"/>
            </w:tcBorders>
          </w:tcPr>
          <w:p>
            <w:pPr>
              <w:spacing w:before="120" w:beforeLines="50" w:after="120" w:afterLines="50"/>
              <w:rPr>
                <w:rFonts w:ascii="宋体" w:hAnsi="宋体" w:eastAsia="宋体"/>
                <w:sz w:val="21"/>
                <w:szCs w:val="21"/>
              </w:rPr>
            </w:pPr>
            <w:r>
              <w:rPr>
                <w:rFonts w:hint="eastAsia" w:ascii="宋体" w:hAnsi="宋体" w:eastAsia="宋体"/>
                <w:bCs/>
                <w:sz w:val="21"/>
                <w:szCs w:val="21"/>
              </w:rPr>
              <w:t>通过阅读经典文学作品和相关文献，</w:t>
            </w:r>
            <w:r>
              <w:rPr>
                <w:rFonts w:hint="eastAsia" w:ascii="宋体" w:hAnsi="宋体" w:eastAsia="宋体"/>
                <w:sz w:val="21"/>
                <w:szCs w:val="21"/>
              </w:rPr>
              <w:t>能够较好地</w:t>
            </w:r>
            <w:r>
              <w:rPr>
                <w:rFonts w:hint="eastAsia" w:ascii="宋体" w:hAnsi="宋体" w:eastAsia="宋体"/>
                <w:bCs/>
                <w:sz w:val="21"/>
                <w:szCs w:val="21"/>
              </w:rPr>
              <w:t>掌握文学分析的基础技巧和思路，</w:t>
            </w:r>
            <w:r>
              <w:rPr>
                <w:rFonts w:hint="eastAsia" w:ascii="宋体" w:hAnsi="宋体" w:eastAsia="宋体"/>
                <w:sz w:val="21"/>
                <w:szCs w:val="21"/>
              </w:rPr>
              <w:t>能够较好地</w:t>
            </w:r>
            <w:r>
              <w:rPr>
                <w:rFonts w:hint="eastAsia" w:ascii="宋体" w:hAnsi="宋体" w:eastAsia="宋体"/>
                <w:bCs/>
                <w:sz w:val="21"/>
                <w:szCs w:val="21"/>
              </w:rPr>
              <w:t>把握和理解学科性质、学科研究领域和研究方法，</w:t>
            </w:r>
            <w:r>
              <w:rPr>
                <w:rFonts w:hint="eastAsia" w:ascii="宋体" w:hAnsi="宋体" w:eastAsia="宋体"/>
                <w:sz w:val="21"/>
                <w:szCs w:val="21"/>
              </w:rPr>
              <w:t>能够较好地</w:t>
            </w:r>
            <w:r>
              <w:rPr>
                <w:rFonts w:hint="eastAsia" w:ascii="宋体" w:hAnsi="宋体" w:eastAsia="宋体"/>
                <w:bCs/>
                <w:sz w:val="21"/>
                <w:szCs w:val="21"/>
              </w:rPr>
              <w:t>形成基本的学科素养。</w:t>
            </w:r>
          </w:p>
        </w:tc>
        <w:tc>
          <w:tcPr>
            <w:tcW w:w="1843" w:type="dxa"/>
            <w:tcBorders>
              <w:top w:val="single" w:color="auto" w:sz="4" w:space="0"/>
              <w:left w:val="single" w:color="auto" w:sz="4" w:space="0"/>
              <w:bottom w:val="single" w:color="auto" w:sz="4" w:space="0"/>
              <w:right w:val="single" w:color="auto" w:sz="4" w:space="0"/>
            </w:tcBorders>
          </w:tcPr>
          <w:p>
            <w:pPr>
              <w:spacing w:before="120" w:beforeLines="50" w:after="120" w:afterLines="50"/>
              <w:rPr>
                <w:rFonts w:ascii="宋体" w:hAnsi="宋体" w:eastAsia="宋体"/>
                <w:sz w:val="21"/>
                <w:szCs w:val="21"/>
              </w:rPr>
            </w:pPr>
            <w:r>
              <w:rPr>
                <w:rFonts w:hint="eastAsia" w:ascii="宋体" w:hAnsi="宋体" w:eastAsia="宋体"/>
                <w:bCs/>
                <w:sz w:val="21"/>
                <w:szCs w:val="21"/>
              </w:rPr>
              <w:t>通过阅读经典文学作品和相关文献，</w:t>
            </w:r>
            <w:r>
              <w:rPr>
                <w:rFonts w:hint="eastAsia" w:ascii="宋体" w:hAnsi="宋体" w:eastAsia="宋体"/>
                <w:sz w:val="21"/>
                <w:szCs w:val="21"/>
              </w:rPr>
              <w:t>能够一般性地</w:t>
            </w:r>
            <w:r>
              <w:rPr>
                <w:rFonts w:hint="eastAsia" w:ascii="宋体" w:hAnsi="宋体" w:eastAsia="宋体"/>
                <w:bCs/>
                <w:sz w:val="21"/>
                <w:szCs w:val="21"/>
              </w:rPr>
              <w:t>掌握文学分析的基础技巧和思路，</w:t>
            </w:r>
            <w:r>
              <w:rPr>
                <w:rFonts w:hint="eastAsia" w:ascii="宋体" w:hAnsi="宋体" w:eastAsia="宋体"/>
                <w:sz w:val="21"/>
                <w:szCs w:val="21"/>
              </w:rPr>
              <w:t>能够一般性地</w:t>
            </w:r>
            <w:r>
              <w:rPr>
                <w:rFonts w:hint="eastAsia" w:ascii="宋体" w:hAnsi="宋体" w:eastAsia="宋体"/>
                <w:bCs/>
                <w:sz w:val="21"/>
                <w:szCs w:val="21"/>
              </w:rPr>
              <w:t>把握和理解学科性质、学科研究领域和研究方法，</w:t>
            </w:r>
            <w:r>
              <w:rPr>
                <w:rFonts w:hint="eastAsia" w:ascii="宋体" w:hAnsi="宋体" w:eastAsia="宋体"/>
                <w:sz w:val="21"/>
                <w:szCs w:val="21"/>
              </w:rPr>
              <w:t>能够</w:t>
            </w:r>
            <w:r>
              <w:rPr>
                <w:rFonts w:hint="eastAsia" w:ascii="宋体" w:hAnsi="宋体" w:eastAsia="宋体"/>
                <w:bCs/>
                <w:sz w:val="21"/>
                <w:szCs w:val="21"/>
              </w:rPr>
              <w:t>形成基本的学科素养</w:t>
            </w:r>
          </w:p>
        </w:tc>
        <w:tc>
          <w:tcPr>
            <w:tcW w:w="1779" w:type="dxa"/>
            <w:tcBorders>
              <w:top w:val="single" w:color="auto" w:sz="4" w:space="0"/>
              <w:left w:val="single" w:color="auto" w:sz="4" w:space="0"/>
              <w:bottom w:val="single" w:color="auto" w:sz="4" w:space="0"/>
              <w:right w:val="single" w:color="auto" w:sz="4" w:space="0"/>
            </w:tcBorders>
          </w:tcPr>
          <w:p>
            <w:pPr>
              <w:spacing w:before="120" w:beforeLines="50" w:after="120" w:afterLines="50"/>
              <w:rPr>
                <w:rFonts w:ascii="宋体" w:hAnsi="宋体" w:eastAsia="宋体"/>
                <w:sz w:val="21"/>
                <w:szCs w:val="21"/>
              </w:rPr>
            </w:pPr>
            <w:r>
              <w:rPr>
                <w:rFonts w:hint="eastAsia" w:ascii="宋体" w:hAnsi="宋体" w:eastAsia="宋体"/>
                <w:bCs/>
                <w:sz w:val="21"/>
                <w:szCs w:val="21"/>
              </w:rPr>
              <w:t>通过阅读经典文学作品和相关文献，</w:t>
            </w:r>
            <w:r>
              <w:rPr>
                <w:rFonts w:hint="eastAsia" w:ascii="宋体" w:hAnsi="宋体" w:eastAsia="宋体"/>
                <w:sz w:val="21"/>
                <w:szCs w:val="21"/>
              </w:rPr>
              <w:t>能够基本</w:t>
            </w:r>
            <w:r>
              <w:rPr>
                <w:rFonts w:hint="eastAsia" w:ascii="宋体" w:hAnsi="宋体" w:eastAsia="宋体"/>
                <w:bCs/>
                <w:sz w:val="21"/>
                <w:szCs w:val="21"/>
              </w:rPr>
              <w:t>掌握文学分析的基础技巧和思路，</w:t>
            </w:r>
            <w:r>
              <w:rPr>
                <w:rFonts w:hint="eastAsia" w:ascii="宋体" w:hAnsi="宋体" w:eastAsia="宋体"/>
                <w:sz w:val="21"/>
                <w:szCs w:val="21"/>
              </w:rPr>
              <w:t>能够基本</w:t>
            </w:r>
            <w:r>
              <w:rPr>
                <w:rFonts w:hint="eastAsia" w:ascii="宋体" w:hAnsi="宋体" w:eastAsia="宋体"/>
                <w:bCs/>
                <w:sz w:val="21"/>
                <w:szCs w:val="21"/>
              </w:rPr>
              <w:t>把握和理解学科性质、学科研究领域和研究方法，</w:t>
            </w:r>
            <w:r>
              <w:rPr>
                <w:rFonts w:hint="eastAsia" w:ascii="宋体" w:hAnsi="宋体" w:eastAsia="宋体"/>
                <w:sz w:val="21"/>
                <w:szCs w:val="21"/>
              </w:rPr>
              <w:t>能够</w:t>
            </w:r>
            <w:r>
              <w:rPr>
                <w:rFonts w:hint="eastAsia" w:ascii="宋体" w:hAnsi="宋体" w:eastAsia="宋体"/>
                <w:bCs/>
                <w:sz w:val="21"/>
                <w:szCs w:val="21"/>
              </w:rPr>
              <w:t>形成合格的学科素养</w:t>
            </w:r>
          </w:p>
        </w:tc>
        <w:tc>
          <w:tcPr>
            <w:tcW w:w="1779" w:type="dxa"/>
            <w:tcBorders>
              <w:top w:val="single" w:color="auto" w:sz="4" w:space="0"/>
              <w:left w:val="single" w:color="auto" w:sz="4" w:space="0"/>
              <w:bottom w:val="single" w:color="auto" w:sz="4" w:space="0"/>
              <w:right w:val="single" w:color="auto" w:sz="4" w:space="0"/>
            </w:tcBorders>
          </w:tcPr>
          <w:p>
            <w:pPr>
              <w:spacing w:before="120" w:beforeLines="50" w:after="120" w:afterLines="50"/>
              <w:rPr>
                <w:rFonts w:ascii="宋体" w:hAnsi="宋体" w:eastAsia="宋体"/>
                <w:sz w:val="21"/>
                <w:szCs w:val="21"/>
              </w:rPr>
            </w:pPr>
            <w:r>
              <w:rPr>
                <w:rFonts w:hint="eastAsia" w:ascii="宋体" w:hAnsi="宋体" w:eastAsia="宋体"/>
                <w:bCs/>
                <w:sz w:val="21"/>
                <w:szCs w:val="21"/>
              </w:rPr>
              <w:t>通过阅读经典文学作品和相关文献，不</w:t>
            </w:r>
            <w:r>
              <w:rPr>
                <w:rFonts w:hint="eastAsia" w:ascii="宋体" w:hAnsi="宋体" w:eastAsia="宋体"/>
                <w:sz w:val="21"/>
                <w:szCs w:val="21"/>
              </w:rPr>
              <w:t>能</w:t>
            </w:r>
            <w:r>
              <w:rPr>
                <w:rFonts w:hint="eastAsia" w:ascii="宋体" w:hAnsi="宋体" w:eastAsia="宋体"/>
                <w:bCs/>
                <w:sz w:val="21"/>
                <w:szCs w:val="21"/>
              </w:rPr>
              <w:t>掌握文学分析的基础技巧和思路，不</w:t>
            </w:r>
            <w:r>
              <w:rPr>
                <w:rFonts w:hint="eastAsia" w:ascii="宋体" w:hAnsi="宋体" w:eastAsia="宋体"/>
                <w:sz w:val="21"/>
                <w:szCs w:val="21"/>
              </w:rPr>
              <w:t>能</w:t>
            </w:r>
            <w:r>
              <w:rPr>
                <w:rFonts w:hint="eastAsia" w:ascii="宋体" w:hAnsi="宋体" w:eastAsia="宋体"/>
                <w:bCs/>
                <w:sz w:val="21"/>
                <w:szCs w:val="21"/>
              </w:rPr>
              <w:t>把握和理解学科性质、学科研究领域和研究方法，不</w:t>
            </w:r>
            <w:r>
              <w:rPr>
                <w:rFonts w:hint="eastAsia" w:ascii="宋体" w:hAnsi="宋体" w:eastAsia="宋体"/>
                <w:sz w:val="21"/>
                <w:szCs w:val="21"/>
              </w:rPr>
              <w:t>能</w:t>
            </w:r>
            <w:r>
              <w:rPr>
                <w:rFonts w:hint="eastAsia" w:ascii="宋体" w:hAnsi="宋体" w:eastAsia="宋体"/>
                <w:bCs/>
                <w:sz w:val="21"/>
                <w:szCs w:val="21"/>
              </w:rPr>
              <w:t>形成基本的学科素养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eastAsia="宋体"/>
                <w:b/>
                <w:bCs/>
              </w:rPr>
            </w:pPr>
            <w:r>
              <w:rPr>
                <w:rFonts w:hint="eastAsia" w:ascii="宋体" w:hAnsi="宋体" w:eastAsia="宋体"/>
                <w:b/>
                <w:bCs/>
              </w:rPr>
              <w:t>课程</w:t>
            </w:r>
          </w:p>
          <w:p>
            <w:pPr>
              <w:spacing w:before="120" w:beforeLines="50" w:after="120" w:afterLines="50"/>
              <w:jc w:val="center"/>
              <w:rPr>
                <w:rFonts w:ascii="宋体" w:hAnsi="宋体" w:eastAsia="宋体"/>
                <w:b/>
                <w:bCs/>
              </w:rPr>
            </w:pPr>
            <w:r>
              <w:rPr>
                <w:rFonts w:ascii="宋体" w:hAnsi="宋体" w:eastAsia="宋体"/>
                <w:b/>
                <w:bCs/>
              </w:rPr>
              <w:t>目标3</w:t>
            </w:r>
          </w:p>
        </w:tc>
        <w:tc>
          <w:tcPr>
            <w:tcW w:w="1984" w:type="dxa"/>
            <w:tcBorders>
              <w:top w:val="single" w:color="auto" w:sz="4" w:space="0"/>
              <w:left w:val="single" w:color="auto" w:sz="4" w:space="0"/>
              <w:bottom w:val="single" w:color="auto" w:sz="4" w:space="0"/>
              <w:right w:val="single" w:color="auto" w:sz="4" w:space="0"/>
            </w:tcBorders>
          </w:tcPr>
          <w:p>
            <w:pPr>
              <w:pStyle w:val="8"/>
              <w:spacing w:before="120" w:beforeLines="50" w:after="120" w:afterLines="50"/>
              <w:rPr>
                <w:rFonts w:hAnsi="宋体" w:cs="宋体"/>
                <w:bCs/>
                <w:sz w:val="21"/>
                <w:szCs w:val="21"/>
              </w:rPr>
            </w:pPr>
            <w:r>
              <w:rPr>
                <w:rFonts w:hint="eastAsia" w:hAnsi="宋体" w:cs="宋体"/>
                <w:bCs/>
                <w:sz w:val="21"/>
                <w:szCs w:val="21"/>
              </w:rPr>
              <w:t>具备良好的写作能力、沟通和社会交际的能力、独立思考和辩证思维能力。</w:t>
            </w:r>
          </w:p>
          <w:p>
            <w:pPr>
              <w:spacing w:before="120" w:beforeLines="50" w:after="120" w:afterLines="50"/>
              <w:rPr>
                <w:rFonts w:ascii="宋体" w:hAnsi="宋体" w:eastAsia="宋体"/>
                <w:sz w:val="21"/>
                <w:szCs w:val="21"/>
              </w:rPr>
            </w:pPr>
          </w:p>
        </w:tc>
        <w:tc>
          <w:tcPr>
            <w:tcW w:w="1984" w:type="dxa"/>
            <w:tcBorders>
              <w:top w:val="single" w:color="auto" w:sz="4" w:space="0"/>
              <w:left w:val="single" w:color="auto" w:sz="4" w:space="0"/>
              <w:bottom w:val="single" w:color="auto" w:sz="4" w:space="0"/>
              <w:right w:val="single" w:color="auto" w:sz="4" w:space="0"/>
            </w:tcBorders>
          </w:tcPr>
          <w:p>
            <w:pPr>
              <w:pStyle w:val="8"/>
              <w:spacing w:before="120" w:beforeLines="50" w:after="120" w:afterLines="50"/>
              <w:rPr>
                <w:rFonts w:hAnsi="宋体" w:cs="宋体"/>
                <w:bCs/>
                <w:sz w:val="21"/>
                <w:szCs w:val="21"/>
              </w:rPr>
            </w:pPr>
            <w:r>
              <w:rPr>
                <w:rFonts w:hint="eastAsia" w:hAnsi="宋体" w:cs="宋体"/>
                <w:bCs/>
                <w:sz w:val="21"/>
                <w:szCs w:val="21"/>
              </w:rPr>
              <w:t>具备较好的写作能力、沟通和社会交际的能力、独立思考和辩证思维能力。</w:t>
            </w:r>
          </w:p>
          <w:p>
            <w:pPr>
              <w:spacing w:before="120" w:beforeLines="50" w:after="120" w:afterLines="50"/>
              <w:rPr>
                <w:rFonts w:ascii="宋体" w:hAnsi="宋体" w:eastAsia="宋体"/>
                <w:sz w:val="21"/>
                <w:szCs w:val="21"/>
              </w:rPr>
            </w:pPr>
          </w:p>
        </w:tc>
        <w:tc>
          <w:tcPr>
            <w:tcW w:w="1843" w:type="dxa"/>
            <w:tcBorders>
              <w:top w:val="single" w:color="auto" w:sz="4" w:space="0"/>
              <w:left w:val="single" w:color="auto" w:sz="4" w:space="0"/>
              <w:bottom w:val="single" w:color="auto" w:sz="4" w:space="0"/>
              <w:right w:val="single" w:color="auto" w:sz="4" w:space="0"/>
            </w:tcBorders>
          </w:tcPr>
          <w:p>
            <w:pPr>
              <w:pStyle w:val="8"/>
              <w:spacing w:before="120" w:beforeLines="50" w:after="120" w:afterLines="50"/>
              <w:rPr>
                <w:rFonts w:hAnsi="宋体" w:cs="宋体"/>
                <w:bCs/>
                <w:sz w:val="21"/>
                <w:szCs w:val="21"/>
              </w:rPr>
            </w:pPr>
            <w:r>
              <w:rPr>
                <w:rFonts w:hint="eastAsia" w:hAnsi="宋体" w:cs="宋体"/>
                <w:bCs/>
                <w:sz w:val="21"/>
                <w:szCs w:val="21"/>
              </w:rPr>
              <w:t>具备一般性的写作能力、沟通和社会交际的能力、独立思考和辩证思维能力。</w:t>
            </w:r>
          </w:p>
          <w:p>
            <w:pPr>
              <w:spacing w:before="120" w:beforeLines="50" w:after="120" w:afterLines="50"/>
              <w:rPr>
                <w:rFonts w:ascii="宋体" w:hAnsi="宋体" w:eastAsia="宋体"/>
                <w:sz w:val="21"/>
                <w:szCs w:val="21"/>
              </w:rPr>
            </w:pPr>
          </w:p>
        </w:tc>
        <w:tc>
          <w:tcPr>
            <w:tcW w:w="1779" w:type="dxa"/>
            <w:tcBorders>
              <w:top w:val="single" w:color="auto" w:sz="4" w:space="0"/>
              <w:left w:val="single" w:color="auto" w:sz="4" w:space="0"/>
              <w:bottom w:val="single" w:color="auto" w:sz="4" w:space="0"/>
              <w:right w:val="single" w:color="auto" w:sz="4" w:space="0"/>
            </w:tcBorders>
          </w:tcPr>
          <w:p>
            <w:pPr>
              <w:pStyle w:val="8"/>
              <w:spacing w:before="120" w:beforeLines="50" w:after="120" w:afterLines="50"/>
              <w:rPr>
                <w:rFonts w:hAnsi="宋体" w:cs="宋体"/>
                <w:bCs/>
                <w:sz w:val="21"/>
                <w:szCs w:val="21"/>
              </w:rPr>
            </w:pPr>
            <w:r>
              <w:rPr>
                <w:rFonts w:hint="eastAsia" w:hAnsi="宋体" w:cs="宋体"/>
                <w:bCs/>
                <w:sz w:val="21"/>
                <w:szCs w:val="21"/>
              </w:rPr>
              <w:t>具备基本的写作能力、沟通和社会交际的能力、独立思考和辩证思维能力。</w:t>
            </w:r>
          </w:p>
          <w:p>
            <w:pPr>
              <w:spacing w:before="120" w:beforeLines="50" w:after="120" w:afterLines="50"/>
              <w:rPr>
                <w:rFonts w:ascii="宋体" w:hAnsi="宋体" w:eastAsia="宋体"/>
                <w:sz w:val="21"/>
                <w:szCs w:val="21"/>
              </w:rPr>
            </w:pPr>
          </w:p>
        </w:tc>
        <w:tc>
          <w:tcPr>
            <w:tcW w:w="1779" w:type="dxa"/>
            <w:tcBorders>
              <w:top w:val="single" w:color="auto" w:sz="4" w:space="0"/>
              <w:left w:val="single" w:color="auto" w:sz="4" w:space="0"/>
              <w:bottom w:val="single" w:color="auto" w:sz="4" w:space="0"/>
              <w:right w:val="single" w:color="auto" w:sz="4" w:space="0"/>
            </w:tcBorders>
          </w:tcPr>
          <w:p>
            <w:pPr>
              <w:pStyle w:val="8"/>
              <w:spacing w:before="120" w:beforeLines="50" w:after="120" w:afterLines="50"/>
              <w:rPr>
                <w:rFonts w:hAnsi="宋体" w:cs="宋体"/>
                <w:bCs/>
                <w:sz w:val="21"/>
                <w:szCs w:val="21"/>
              </w:rPr>
            </w:pPr>
            <w:r>
              <w:rPr>
                <w:rFonts w:hint="eastAsia" w:hAnsi="宋体" w:cs="宋体"/>
                <w:bCs/>
                <w:sz w:val="21"/>
                <w:szCs w:val="21"/>
              </w:rPr>
              <w:t>不具备基本写作能力、沟通和社会交际的能力、独立思考和辩证思维能力。</w:t>
            </w:r>
          </w:p>
          <w:p>
            <w:pPr>
              <w:spacing w:before="120" w:beforeLines="50" w:after="120" w:afterLines="50"/>
              <w:rPr>
                <w:rFonts w:ascii="宋体" w:hAnsi="宋体" w:eastAsia="宋体"/>
                <w:sz w:val="21"/>
                <w:szCs w:val="21"/>
              </w:rPr>
            </w:pPr>
          </w:p>
        </w:tc>
      </w:tr>
    </w:tbl>
    <w:p>
      <w:pPr>
        <w:rPr>
          <w:rFonts w:ascii="宋体" w:hAnsi="宋体" w:eastAsia="宋体"/>
        </w:rPr>
      </w:pPr>
    </w:p>
    <w:p>
      <w:pPr>
        <w:rPr>
          <w:rFonts w:ascii="宋体" w:hAnsi="宋体" w:eastAsia="宋体" w:cs="宋体"/>
        </w:rPr>
      </w:pPr>
    </w:p>
    <w:sectPr>
      <w:pgSz w:w="11906" w:h="16838"/>
      <w:pgMar w:top="1440" w:right="1800" w:bottom="1440" w:left="1800" w:header="851" w:footer="992" w:gutter="0"/>
      <w:pgNumType w:start="1"/>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ourier New">
    <w:panose1 w:val="02070309020205020404"/>
    <w:charset w:val="00"/>
    <w:family w:val="modern"/>
    <w:pitch w:val="default"/>
    <w:sig w:usb0="E0002EFF" w:usb1="C0007843" w:usb2="00000009" w:usb3="00000000" w:csb0="400001FF" w:csb1="FFFF0000"/>
  </w:font>
  <w:font w:name="Georgia">
    <w:panose1 w:val="02040502050405020303"/>
    <w:charset w:val="00"/>
    <w:family w:val="roman"/>
    <w:pitch w:val="default"/>
    <w:sig w:usb0="00000287" w:usb1="00000000" w:usb2="00000000" w:usb3="00000000" w:csb0="2000009F" w:csb1="00000000"/>
  </w:font>
  <w:font w:name="PMingLiU">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A678AD"/>
    <w:multiLevelType w:val="multilevel"/>
    <w:tmpl w:val="04A678AD"/>
    <w:lvl w:ilvl="0" w:tentative="0">
      <w:start w:val="1"/>
      <w:numFmt w:val="decimal"/>
      <w:lvlText w:val="%1)"/>
      <w:lvlJc w:val="left"/>
      <w:pPr>
        <w:ind w:left="720" w:hanging="360"/>
      </w:pPr>
      <w:rPr>
        <w:u w:val="none"/>
      </w:rPr>
    </w:lvl>
    <w:lvl w:ilvl="1" w:tentative="0">
      <w:start w:val="1"/>
      <w:numFmt w:val="lowerLetter"/>
      <w:lvlText w:val="%2)"/>
      <w:lvlJc w:val="left"/>
      <w:pPr>
        <w:ind w:left="1440" w:hanging="360"/>
      </w:pPr>
      <w:rPr>
        <w:u w:val="none"/>
      </w:rPr>
    </w:lvl>
    <w:lvl w:ilvl="2" w:tentative="0">
      <w:start w:val="1"/>
      <w:numFmt w:val="lowerRoman"/>
      <w:lvlText w:val="%3)"/>
      <w:lvlJc w:val="right"/>
      <w:pPr>
        <w:ind w:left="2160" w:hanging="360"/>
      </w:pPr>
      <w:rPr>
        <w:u w:val="none"/>
      </w:rPr>
    </w:lvl>
    <w:lvl w:ilvl="3" w:tentative="0">
      <w:start w:val="1"/>
      <w:numFmt w:val="decimal"/>
      <w:lvlText w:val="(%4)"/>
      <w:lvlJc w:val="left"/>
      <w:pPr>
        <w:ind w:left="2880" w:hanging="360"/>
      </w:pPr>
      <w:rPr>
        <w:u w:val="none"/>
      </w:rPr>
    </w:lvl>
    <w:lvl w:ilvl="4" w:tentative="0">
      <w:start w:val="1"/>
      <w:numFmt w:val="lowerLetter"/>
      <w:lvlText w:val="(%5)"/>
      <w:lvlJc w:val="left"/>
      <w:pPr>
        <w:ind w:left="3600" w:hanging="360"/>
      </w:pPr>
      <w:rPr>
        <w:u w:val="none"/>
      </w:rPr>
    </w:lvl>
    <w:lvl w:ilvl="5" w:tentative="0">
      <w:start w:val="1"/>
      <w:numFmt w:val="lowerRoman"/>
      <w:lvlText w:val="(%6)"/>
      <w:lvlJc w:val="right"/>
      <w:pPr>
        <w:ind w:left="4320" w:hanging="360"/>
      </w:pPr>
      <w:rPr>
        <w:u w:val="none"/>
      </w:rPr>
    </w:lvl>
    <w:lvl w:ilvl="6" w:tentative="0">
      <w:start w:val="1"/>
      <w:numFmt w:val="decimal"/>
      <w:lvlText w:val="%7."/>
      <w:lvlJc w:val="left"/>
      <w:pPr>
        <w:ind w:left="5040" w:hanging="360"/>
      </w:pPr>
      <w:rPr>
        <w:u w:val="none"/>
      </w:rPr>
    </w:lvl>
    <w:lvl w:ilvl="7" w:tentative="0">
      <w:start w:val="1"/>
      <w:numFmt w:val="lowerLetter"/>
      <w:lvlText w:val="%8."/>
      <w:lvlJc w:val="left"/>
      <w:pPr>
        <w:ind w:left="5760" w:hanging="360"/>
      </w:pPr>
      <w:rPr>
        <w:u w:val="none"/>
      </w:rPr>
    </w:lvl>
    <w:lvl w:ilvl="8" w:tentative="0">
      <w:start w:val="1"/>
      <w:numFmt w:val="lowerRoman"/>
      <w:lvlText w:val="%9."/>
      <w:lvlJc w:val="right"/>
      <w:pPr>
        <w:ind w:left="6480" w:hanging="360"/>
      </w:pPr>
      <w:rPr>
        <w:u w:val="none"/>
      </w:rPr>
    </w:lvl>
  </w:abstractNum>
  <w:abstractNum w:abstractNumId="1">
    <w:nsid w:val="061B5AD1"/>
    <w:multiLevelType w:val="multilevel"/>
    <w:tmpl w:val="061B5AD1"/>
    <w:lvl w:ilvl="0" w:tentative="0">
      <w:start w:val="1"/>
      <w:numFmt w:val="decimal"/>
      <w:lvlText w:val="%1)"/>
      <w:lvlJc w:val="left"/>
      <w:pPr>
        <w:ind w:left="720" w:hanging="360"/>
      </w:pPr>
      <w:rPr>
        <w:u w:val="none"/>
      </w:rPr>
    </w:lvl>
    <w:lvl w:ilvl="1" w:tentative="0">
      <w:start w:val="1"/>
      <w:numFmt w:val="lowerLetter"/>
      <w:lvlText w:val="%2)"/>
      <w:lvlJc w:val="left"/>
      <w:pPr>
        <w:ind w:left="1440" w:hanging="360"/>
      </w:pPr>
      <w:rPr>
        <w:u w:val="none"/>
      </w:rPr>
    </w:lvl>
    <w:lvl w:ilvl="2" w:tentative="0">
      <w:start w:val="1"/>
      <w:numFmt w:val="lowerRoman"/>
      <w:lvlText w:val="%3)"/>
      <w:lvlJc w:val="right"/>
      <w:pPr>
        <w:ind w:left="2160" w:hanging="360"/>
      </w:pPr>
      <w:rPr>
        <w:u w:val="none"/>
      </w:rPr>
    </w:lvl>
    <w:lvl w:ilvl="3" w:tentative="0">
      <w:start w:val="1"/>
      <w:numFmt w:val="decimal"/>
      <w:lvlText w:val="(%4)"/>
      <w:lvlJc w:val="left"/>
      <w:pPr>
        <w:ind w:left="2880" w:hanging="360"/>
      </w:pPr>
      <w:rPr>
        <w:u w:val="none"/>
      </w:rPr>
    </w:lvl>
    <w:lvl w:ilvl="4" w:tentative="0">
      <w:start w:val="1"/>
      <w:numFmt w:val="lowerLetter"/>
      <w:lvlText w:val="(%5)"/>
      <w:lvlJc w:val="left"/>
      <w:pPr>
        <w:ind w:left="3600" w:hanging="360"/>
      </w:pPr>
      <w:rPr>
        <w:u w:val="none"/>
      </w:rPr>
    </w:lvl>
    <w:lvl w:ilvl="5" w:tentative="0">
      <w:start w:val="1"/>
      <w:numFmt w:val="lowerRoman"/>
      <w:lvlText w:val="(%6)"/>
      <w:lvlJc w:val="right"/>
      <w:pPr>
        <w:ind w:left="4320" w:hanging="360"/>
      </w:pPr>
      <w:rPr>
        <w:u w:val="none"/>
      </w:rPr>
    </w:lvl>
    <w:lvl w:ilvl="6" w:tentative="0">
      <w:start w:val="1"/>
      <w:numFmt w:val="decimal"/>
      <w:lvlText w:val="%7."/>
      <w:lvlJc w:val="left"/>
      <w:pPr>
        <w:ind w:left="5040" w:hanging="360"/>
      </w:pPr>
      <w:rPr>
        <w:u w:val="none"/>
      </w:rPr>
    </w:lvl>
    <w:lvl w:ilvl="7" w:tentative="0">
      <w:start w:val="1"/>
      <w:numFmt w:val="lowerLetter"/>
      <w:lvlText w:val="%8."/>
      <w:lvlJc w:val="left"/>
      <w:pPr>
        <w:ind w:left="5760" w:hanging="360"/>
      </w:pPr>
      <w:rPr>
        <w:u w:val="none"/>
      </w:rPr>
    </w:lvl>
    <w:lvl w:ilvl="8" w:tentative="0">
      <w:start w:val="1"/>
      <w:numFmt w:val="lowerRoman"/>
      <w:lvlText w:val="%9."/>
      <w:lvlJc w:val="right"/>
      <w:pPr>
        <w:ind w:left="6480" w:hanging="360"/>
      </w:pPr>
      <w:rPr>
        <w:u w:val="none"/>
      </w:rPr>
    </w:lvl>
  </w:abstractNum>
  <w:abstractNum w:abstractNumId="2">
    <w:nsid w:val="06E94EB8"/>
    <w:multiLevelType w:val="multilevel"/>
    <w:tmpl w:val="06E94EB8"/>
    <w:lvl w:ilvl="0" w:tentative="0">
      <w:start w:val="1"/>
      <w:numFmt w:val="decimal"/>
      <w:lvlText w:val="%1)"/>
      <w:lvlJc w:val="left"/>
      <w:pPr>
        <w:ind w:left="720" w:hanging="360"/>
      </w:pPr>
      <w:rPr>
        <w:u w:val="none"/>
      </w:rPr>
    </w:lvl>
    <w:lvl w:ilvl="1" w:tentative="0">
      <w:start w:val="1"/>
      <w:numFmt w:val="lowerLetter"/>
      <w:lvlText w:val="%2)"/>
      <w:lvlJc w:val="left"/>
      <w:pPr>
        <w:ind w:left="1440" w:hanging="360"/>
      </w:pPr>
      <w:rPr>
        <w:u w:val="none"/>
      </w:rPr>
    </w:lvl>
    <w:lvl w:ilvl="2" w:tentative="0">
      <w:start w:val="1"/>
      <w:numFmt w:val="lowerRoman"/>
      <w:lvlText w:val="%3)"/>
      <w:lvlJc w:val="right"/>
      <w:pPr>
        <w:ind w:left="2160" w:hanging="360"/>
      </w:pPr>
      <w:rPr>
        <w:u w:val="none"/>
      </w:rPr>
    </w:lvl>
    <w:lvl w:ilvl="3" w:tentative="0">
      <w:start w:val="1"/>
      <w:numFmt w:val="decimal"/>
      <w:lvlText w:val="(%4)"/>
      <w:lvlJc w:val="left"/>
      <w:pPr>
        <w:ind w:left="2880" w:hanging="360"/>
      </w:pPr>
      <w:rPr>
        <w:u w:val="none"/>
      </w:rPr>
    </w:lvl>
    <w:lvl w:ilvl="4" w:tentative="0">
      <w:start w:val="1"/>
      <w:numFmt w:val="lowerLetter"/>
      <w:lvlText w:val="(%5)"/>
      <w:lvlJc w:val="left"/>
      <w:pPr>
        <w:ind w:left="3600" w:hanging="360"/>
      </w:pPr>
      <w:rPr>
        <w:u w:val="none"/>
      </w:rPr>
    </w:lvl>
    <w:lvl w:ilvl="5" w:tentative="0">
      <w:start w:val="1"/>
      <w:numFmt w:val="lowerRoman"/>
      <w:lvlText w:val="(%6)"/>
      <w:lvlJc w:val="right"/>
      <w:pPr>
        <w:ind w:left="4320" w:hanging="360"/>
      </w:pPr>
      <w:rPr>
        <w:u w:val="none"/>
      </w:rPr>
    </w:lvl>
    <w:lvl w:ilvl="6" w:tentative="0">
      <w:start w:val="1"/>
      <w:numFmt w:val="decimal"/>
      <w:lvlText w:val="%7."/>
      <w:lvlJc w:val="left"/>
      <w:pPr>
        <w:ind w:left="5040" w:hanging="360"/>
      </w:pPr>
      <w:rPr>
        <w:u w:val="none"/>
      </w:rPr>
    </w:lvl>
    <w:lvl w:ilvl="7" w:tentative="0">
      <w:start w:val="1"/>
      <w:numFmt w:val="lowerLetter"/>
      <w:lvlText w:val="%8."/>
      <w:lvlJc w:val="left"/>
      <w:pPr>
        <w:ind w:left="5760" w:hanging="360"/>
      </w:pPr>
      <w:rPr>
        <w:u w:val="none"/>
      </w:rPr>
    </w:lvl>
    <w:lvl w:ilvl="8" w:tentative="0">
      <w:start w:val="1"/>
      <w:numFmt w:val="lowerRoman"/>
      <w:lvlText w:val="%9."/>
      <w:lvlJc w:val="right"/>
      <w:pPr>
        <w:ind w:left="6480" w:hanging="360"/>
      </w:pPr>
      <w:rPr>
        <w:u w:val="none"/>
      </w:rPr>
    </w:lvl>
  </w:abstractNum>
  <w:abstractNum w:abstractNumId="3">
    <w:nsid w:val="0AF057F4"/>
    <w:multiLevelType w:val="multilevel"/>
    <w:tmpl w:val="0AF057F4"/>
    <w:lvl w:ilvl="0" w:tentative="0">
      <w:start w:val="1"/>
      <w:numFmt w:val="decimal"/>
      <w:lvlText w:val="%1)"/>
      <w:lvlJc w:val="left"/>
      <w:pPr>
        <w:ind w:left="720" w:hanging="360"/>
      </w:pPr>
      <w:rPr>
        <w:rFonts w:hint="default"/>
        <w:u w:val="none"/>
      </w:rPr>
    </w:lvl>
    <w:lvl w:ilvl="1" w:tentative="0">
      <w:start w:val="1"/>
      <w:numFmt w:val="lowerLetter"/>
      <w:lvlText w:val="%2)"/>
      <w:lvlJc w:val="left"/>
      <w:pPr>
        <w:ind w:left="1440" w:hanging="360"/>
      </w:pPr>
      <w:rPr>
        <w:rFonts w:hint="default"/>
        <w:u w:val="none"/>
      </w:rPr>
    </w:lvl>
    <w:lvl w:ilvl="2" w:tentative="0">
      <w:start w:val="1"/>
      <w:numFmt w:val="lowerRoman"/>
      <w:lvlText w:val="%3)"/>
      <w:lvlJc w:val="right"/>
      <w:pPr>
        <w:ind w:left="2160" w:hanging="360"/>
      </w:pPr>
      <w:rPr>
        <w:rFonts w:hint="default"/>
        <w:u w:val="none"/>
      </w:rPr>
    </w:lvl>
    <w:lvl w:ilvl="3" w:tentative="0">
      <w:start w:val="1"/>
      <w:numFmt w:val="decimal"/>
      <w:lvlText w:val="(%4)"/>
      <w:lvlJc w:val="left"/>
      <w:pPr>
        <w:ind w:left="2880" w:hanging="360"/>
      </w:pPr>
      <w:rPr>
        <w:rFonts w:hint="default"/>
        <w:u w:val="none"/>
      </w:rPr>
    </w:lvl>
    <w:lvl w:ilvl="4" w:tentative="0">
      <w:start w:val="1"/>
      <w:numFmt w:val="lowerLetter"/>
      <w:lvlText w:val="(%5)"/>
      <w:lvlJc w:val="left"/>
      <w:pPr>
        <w:ind w:left="3600" w:hanging="360"/>
      </w:pPr>
      <w:rPr>
        <w:rFonts w:hint="default"/>
        <w:u w:val="none"/>
      </w:rPr>
    </w:lvl>
    <w:lvl w:ilvl="5" w:tentative="0">
      <w:start w:val="1"/>
      <w:numFmt w:val="lowerRoman"/>
      <w:lvlText w:val="(%6)"/>
      <w:lvlJc w:val="right"/>
      <w:pPr>
        <w:ind w:left="4320" w:hanging="360"/>
      </w:pPr>
      <w:rPr>
        <w:rFonts w:hint="default"/>
        <w:u w:val="none"/>
      </w:rPr>
    </w:lvl>
    <w:lvl w:ilvl="6" w:tentative="0">
      <w:start w:val="1"/>
      <w:numFmt w:val="decimal"/>
      <w:lvlText w:val="%7."/>
      <w:lvlJc w:val="left"/>
      <w:pPr>
        <w:ind w:left="5040" w:hanging="360"/>
      </w:pPr>
      <w:rPr>
        <w:rFonts w:hint="default"/>
        <w:u w:val="none"/>
      </w:rPr>
    </w:lvl>
    <w:lvl w:ilvl="7" w:tentative="0">
      <w:start w:val="1"/>
      <w:numFmt w:val="lowerLetter"/>
      <w:lvlText w:val="%8."/>
      <w:lvlJc w:val="left"/>
      <w:pPr>
        <w:ind w:left="5760" w:hanging="360"/>
      </w:pPr>
      <w:rPr>
        <w:rFonts w:hint="default"/>
        <w:u w:val="none"/>
      </w:rPr>
    </w:lvl>
    <w:lvl w:ilvl="8" w:tentative="0">
      <w:start w:val="1"/>
      <w:numFmt w:val="lowerRoman"/>
      <w:lvlText w:val="%9."/>
      <w:lvlJc w:val="right"/>
      <w:pPr>
        <w:ind w:left="6480" w:hanging="360"/>
      </w:pPr>
      <w:rPr>
        <w:rFonts w:hint="default"/>
        <w:u w:val="none"/>
      </w:rPr>
    </w:lvl>
  </w:abstractNum>
  <w:abstractNum w:abstractNumId="4">
    <w:nsid w:val="0C8328F2"/>
    <w:multiLevelType w:val="multilevel"/>
    <w:tmpl w:val="0C8328F2"/>
    <w:lvl w:ilvl="0" w:tentative="0">
      <w:start w:val="1"/>
      <w:numFmt w:val="decimal"/>
      <w:lvlText w:val="%1)"/>
      <w:lvlJc w:val="left"/>
      <w:pPr>
        <w:ind w:left="720" w:hanging="360"/>
      </w:pPr>
      <w:rPr>
        <w:u w:val="none"/>
      </w:rPr>
    </w:lvl>
    <w:lvl w:ilvl="1" w:tentative="0">
      <w:start w:val="1"/>
      <w:numFmt w:val="lowerLetter"/>
      <w:lvlText w:val="%2)"/>
      <w:lvlJc w:val="left"/>
      <w:pPr>
        <w:ind w:left="1440" w:hanging="360"/>
      </w:pPr>
      <w:rPr>
        <w:u w:val="none"/>
      </w:rPr>
    </w:lvl>
    <w:lvl w:ilvl="2" w:tentative="0">
      <w:start w:val="1"/>
      <w:numFmt w:val="lowerRoman"/>
      <w:lvlText w:val="%3)"/>
      <w:lvlJc w:val="right"/>
      <w:pPr>
        <w:ind w:left="2160" w:hanging="360"/>
      </w:pPr>
      <w:rPr>
        <w:u w:val="none"/>
      </w:rPr>
    </w:lvl>
    <w:lvl w:ilvl="3" w:tentative="0">
      <w:start w:val="1"/>
      <w:numFmt w:val="decimal"/>
      <w:lvlText w:val="(%4)"/>
      <w:lvlJc w:val="left"/>
      <w:pPr>
        <w:ind w:left="2880" w:hanging="360"/>
      </w:pPr>
      <w:rPr>
        <w:u w:val="none"/>
      </w:rPr>
    </w:lvl>
    <w:lvl w:ilvl="4" w:tentative="0">
      <w:start w:val="1"/>
      <w:numFmt w:val="lowerLetter"/>
      <w:lvlText w:val="(%5)"/>
      <w:lvlJc w:val="left"/>
      <w:pPr>
        <w:ind w:left="3600" w:hanging="360"/>
      </w:pPr>
      <w:rPr>
        <w:u w:val="none"/>
      </w:rPr>
    </w:lvl>
    <w:lvl w:ilvl="5" w:tentative="0">
      <w:start w:val="1"/>
      <w:numFmt w:val="lowerRoman"/>
      <w:lvlText w:val="(%6)"/>
      <w:lvlJc w:val="right"/>
      <w:pPr>
        <w:ind w:left="4320" w:hanging="360"/>
      </w:pPr>
      <w:rPr>
        <w:u w:val="none"/>
      </w:rPr>
    </w:lvl>
    <w:lvl w:ilvl="6" w:tentative="0">
      <w:start w:val="1"/>
      <w:numFmt w:val="decimal"/>
      <w:lvlText w:val="%7."/>
      <w:lvlJc w:val="left"/>
      <w:pPr>
        <w:ind w:left="5040" w:hanging="360"/>
      </w:pPr>
      <w:rPr>
        <w:u w:val="none"/>
      </w:rPr>
    </w:lvl>
    <w:lvl w:ilvl="7" w:tentative="0">
      <w:start w:val="1"/>
      <w:numFmt w:val="lowerLetter"/>
      <w:lvlText w:val="%8."/>
      <w:lvlJc w:val="left"/>
      <w:pPr>
        <w:ind w:left="5760" w:hanging="360"/>
      </w:pPr>
      <w:rPr>
        <w:u w:val="none"/>
      </w:rPr>
    </w:lvl>
    <w:lvl w:ilvl="8" w:tentative="0">
      <w:start w:val="1"/>
      <w:numFmt w:val="lowerRoman"/>
      <w:lvlText w:val="%9."/>
      <w:lvlJc w:val="right"/>
      <w:pPr>
        <w:ind w:left="6480" w:hanging="360"/>
      </w:pPr>
      <w:rPr>
        <w:u w:val="none"/>
      </w:rPr>
    </w:lvl>
  </w:abstractNum>
  <w:abstractNum w:abstractNumId="5">
    <w:nsid w:val="143D0D7F"/>
    <w:multiLevelType w:val="multilevel"/>
    <w:tmpl w:val="143D0D7F"/>
    <w:lvl w:ilvl="0" w:tentative="0">
      <w:start w:val="1"/>
      <w:numFmt w:val="decimal"/>
      <w:lvlText w:val="%1)"/>
      <w:lvlJc w:val="left"/>
      <w:pPr>
        <w:ind w:left="720" w:hanging="360"/>
      </w:pPr>
      <w:rPr>
        <w:u w:val="none"/>
      </w:rPr>
    </w:lvl>
    <w:lvl w:ilvl="1" w:tentative="0">
      <w:start w:val="1"/>
      <w:numFmt w:val="lowerLetter"/>
      <w:lvlText w:val="%2)"/>
      <w:lvlJc w:val="left"/>
      <w:pPr>
        <w:ind w:left="1440" w:hanging="360"/>
      </w:pPr>
      <w:rPr>
        <w:u w:val="none"/>
      </w:rPr>
    </w:lvl>
    <w:lvl w:ilvl="2" w:tentative="0">
      <w:start w:val="1"/>
      <w:numFmt w:val="lowerRoman"/>
      <w:lvlText w:val="%3)"/>
      <w:lvlJc w:val="right"/>
      <w:pPr>
        <w:ind w:left="2160" w:hanging="360"/>
      </w:pPr>
      <w:rPr>
        <w:u w:val="none"/>
      </w:rPr>
    </w:lvl>
    <w:lvl w:ilvl="3" w:tentative="0">
      <w:start w:val="1"/>
      <w:numFmt w:val="decimal"/>
      <w:lvlText w:val="(%4)"/>
      <w:lvlJc w:val="left"/>
      <w:pPr>
        <w:ind w:left="2880" w:hanging="360"/>
      </w:pPr>
      <w:rPr>
        <w:u w:val="none"/>
      </w:rPr>
    </w:lvl>
    <w:lvl w:ilvl="4" w:tentative="0">
      <w:start w:val="1"/>
      <w:numFmt w:val="lowerLetter"/>
      <w:lvlText w:val="(%5)"/>
      <w:lvlJc w:val="left"/>
      <w:pPr>
        <w:ind w:left="3600" w:hanging="360"/>
      </w:pPr>
      <w:rPr>
        <w:u w:val="none"/>
      </w:rPr>
    </w:lvl>
    <w:lvl w:ilvl="5" w:tentative="0">
      <w:start w:val="1"/>
      <w:numFmt w:val="lowerRoman"/>
      <w:lvlText w:val="(%6)"/>
      <w:lvlJc w:val="right"/>
      <w:pPr>
        <w:ind w:left="4320" w:hanging="360"/>
      </w:pPr>
      <w:rPr>
        <w:u w:val="none"/>
      </w:rPr>
    </w:lvl>
    <w:lvl w:ilvl="6" w:tentative="0">
      <w:start w:val="1"/>
      <w:numFmt w:val="decimal"/>
      <w:lvlText w:val="%7."/>
      <w:lvlJc w:val="left"/>
      <w:pPr>
        <w:ind w:left="5040" w:hanging="360"/>
      </w:pPr>
      <w:rPr>
        <w:u w:val="none"/>
      </w:rPr>
    </w:lvl>
    <w:lvl w:ilvl="7" w:tentative="0">
      <w:start w:val="1"/>
      <w:numFmt w:val="lowerLetter"/>
      <w:lvlText w:val="%8."/>
      <w:lvlJc w:val="left"/>
      <w:pPr>
        <w:ind w:left="5760" w:hanging="360"/>
      </w:pPr>
      <w:rPr>
        <w:u w:val="none"/>
      </w:rPr>
    </w:lvl>
    <w:lvl w:ilvl="8" w:tentative="0">
      <w:start w:val="1"/>
      <w:numFmt w:val="lowerRoman"/>
      <w:lvlText w:val="%9."/>
      <w:lvlJc w:val="right"/>
      <w:pPr>
        <w:ind w:left="6480" w:hanging="360"/>
      </w:pPr>
      <w:rPr>
        <w:u w:val="none"/>
      </w:rPr>
    </w:lvl>
  </w:abstractNum>
  <w:abstractNum w:abstractNumId="6">
    <w:nsid w:val="21DF147A"/>
    <w:multiLevelType w:val="multilevel"/>
    <w:tmpl w:val="21DF147A"/>
    <w:lvl w:ilvl="0" w:tentative="0">
      <w:start w:val="1"/>
      <w:numFmt w:val="decimal"/>
      <w:lvlText w:val="%1)"/>
      <w:lvlJc w:val="left"/>
      <w:pPr>
        <w:ind w:left="720" w:hanging="360"/>
      </w:pPr>
      <w:rPr>
        <w:rFonts w:hint="default"/>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23CE5957"/>
    <w:multiLevelType w:val="multilevel"/>
    <w:tmpl w:val="23CE5957"/>
    <w:lvl w:ilvl="0" w:tentative="0">
      <w:start w:val="1"/>
      <w:numFmt w:val="decimal"/>
      <w:lvlText w:val="%1)"/>
      <w:lvlJc w:val="left"/>
      <w:pPr>
        <w:ind w:left="720" w:hanging="360"/>
      </w:pPr>
      <w:rPr>
        <w:u w:val="none"/>
      </w:rPr>
    </w:lvl>
    <w:lvl w:ilvl="1" w:tentative="0">
      <w:start w:val="1"/>
      <w:numFmt w:val="lowerLetter"/>
      <w:lvlText w:val="%2)"/>
      <w:lvlJc w:val="left"/>
      <w:pPr>
        <w:ind w:left="1440" w:hanging="360"/>
      </w:pPr>
      <w:rPr>
        <w:u w:val="none"/>
      </w:rPr>
    </w:lvl>
    <w:lvl w:ilvl="2" w:tentative="0">
      <w:start w:val="1"/>
      <w:numFmt w:val="lowerRoman"/>
      <w:lvlText w:val="%3)"/>
      <w:lvlJc w:val="right"/>
      <w:pPr>
        <w:ind w:left="2160" w:hanging="360"/>
      </w:pPr>
      <w:rPr>
        <w:u w:val="none"/>
      </w:rPr>
    </w:lvl>
    <w:lvl w:ilvl="3" w:tentative="0">
      <w:start w:val="1"/>
      <w:numFmt w:val="decimal"/>
      <w:lvlText w:val="(%4)"/>
      <w:lvlJc w:val="left"/>
      <w:pPr>
        <w:ind w:left="2880" w:hanging="360"/>
      </w:pPr>
      <w:rPr>
        <w:u w:val="none"/>
      </w:rPr>
    </w:lvl>
    <w:lvl w:ilvl="4" w:tentative="0">
      <w:start w:val="1"/>
      <w:numFmt w:val="lowerLetter"/>
      <w:lvlText w:val="(%5)"/>
      <w:lvlJc w:val="left"/>
      <w:pPr>
        <w:ind w:left="3600" w:hanging="360"/>
      </w:pPr>
      <w:rPr>
        <w:u w:val="none"/>
      </w:rPr>
    </w:lvl>
    <w:lvl w:ilvl="5" w:tentative="0">
      <w:start w:val="1"/>
      <w:numFmt w:val="lowerRoman"/>
      <w:lvlText w:val="(%6)"/>
      <w:lvlJc w:val="right"/>
      <w:pPr>
        <w:ind w:left="4320" w:hanging="360"/>
      </w:pPr>
      <w:rPr>
        <w:u w:val="none"/>
      </w:rPr>
    </w:lvl>
    <w:lvl w:ilvl="6" w:tentative="0">
      <w:start w:val="1"/>
      <w:numFmt w:val="decimal"/>
      <w:lvlText w:val="%7."/>
      <w:lvlJc w:val="left"/>
      <w:pPr>
        <w:ind w:left="5040" w:hanging="360"/>
      </w:pPr>
      <w:rPr>
        <w:u w:val="none"/>
      </w:rPr>
    </w:lvl>
    <w:lvl w:ilvl="7" w:tentative="0">
      <w:start w:val="1"/>
      <w:numFmt w:val="lowerLetter"/>
      <w:lvlText w:val="%8."/>
      <w:lvlJc w:val="left"/>
      <w:pPr>
        <w:ind w:left="5760" w:hanging="360"/>
      </w:pPr>
      <w:rPr>
        <w:u w:val="none"/>
      </w:rPr>
    </w:lvl>
    <w:lvl w:ilvl="8" w:tentative="0">
      <w:start w:val="1"/>
      <w:numFmt w:val="lowerRoman"/>
      <w:lvlText w:val="%9."/>
      <w:lvlJc w:val="right"/>
      <w:pPr>
        <w:ind w:left="6480" w:hanging="360"/>
      </w:pPr>
      <w:rPr>
        <w:u w:val="none"/>
      </w:rPr>
    </w:lvl>
  </w:abstractNum>
  <w:abstractNum w:abstractNumId="8">
    <w:nsid w:val="2D537630"/>
    <w:multiLevelType w:val="multilevel"/>
    <w:tmpl w:val="2D537630"/>
    <w:lvl w:ilvl="0" w:tentative="0">
      <w:start w:val="1"/>
      <w:numFmt w:val="decimal"/>
      <w:lvlText w:val="%1)"/>
      <w:lvlJc w:val="left"/>
      <w:pPr>
        <w:ind w:left="720" w:hanging="360"/>
      </w:pPr>
      <w:rPr>
        <w:u w:val="none"/>
      </w:rPr>
    </w:lvl>
    <w:lvl w:ilvl="1" w:tentative="0">
      <w:start w:val="1"/>
      <w:numFmt w:val="lowerLetter"/>
      <w:lvlText w:val="%2)"/>
      <w:lvlJc w:val="left"/>
      <w:pPr>
        <w:ind w:left="1440" w:hanging="360"/>
      </w:pPr>
      <w:rPr>
        <w:u w:val="none"/>
      </w:rPr>
    </w:lvl>
    <w:lvl w:ilvl="2" w:tentative="0">
      <w:start w:val="1"/>
      <w:numFmt w:val="lowerRoman"/>
      <w:lvlText w:val="%3)"/>
      <w:lvlJc w:val="right"/>
      <w:pPr>
        <w:ind w:left="2160" w:hanging="360"/>
      </w:pPr>
      <w:rPr>
        <w:u w:val="none"/>
      </w:rPr>
    </w:lvl>
    <w:lvl w:ilvl="3" w:tentative="0">
      <w:start w:val="1"/>
      <w:numFmt w:val="decimal"/>
      <w:lvlText w:val="(%4)"/>
      <w:lvlJc w:val="left"/>
      <w:pPr>
        <w:ind w:left="2880" w:hanging="360"/>
      </w:pPr>
      <w:rPr>
        <w:u w:val="none"/>
      </w:rPr>
    </w:lvl>
    <w:lvl w:ilvl="4" w:tentative="0">
      <w:start w:val="1"/>
      <w:numFmt w:val="lowerLetter"/>
      <w:lvlText w:val="(%5)"/>
      <w:lvlJc w:val="left"/>
      <w:pPr>
        <w:ind w:left="3600" w:hanging="360"/>
      </w:pPr>
      <w:rPr>
        <w:u w:val="none"/>
      </w:rPr>
    </w:lvl>
    <w:lvl w:ilvl="5" w:tentative="0">
      <w:start w:val="1"/>
      <w:numFmt w:val="lowerRoman"/>
      <w:lvlText w:val="(%6)"/>
      <w:lvlJc w:val="right"/>
      <w:pPr>
        <w:ind w:left="4320" w:hanging="360"/>
      </w:pPr>
      <w:rPr>
        <w:u w:val="none"/>
      </w:rPr>
    </w:lvl>
    <w:lvl w:ilvl="6" w:tentative="0">
      <w:start w:val="1"/>
      <w:numFmt w:val="decimal"/>
      <w:lvlText w:val="%7."/>
      <w:lvlJc w:val="left"/>
      <w:pPr>
        <w:ind w:left="5040" w:hanging="360"/>
      </w:pPr>
      <w:rPr>
        <w:u w:val="none"/>
      </w:rPr>
    </w:lvl>
    <w:lvl w:ilvl="7" w:tentative="0">
      <w:start w:val="1"/>
      <w:numFmt w:val="lowerLetter"/>
      <w:lvlText w:val="%8."/>
      <w:lvlJc w:val="left"/>
      <w:pPr>
        <w:ind w:left="5760" w:hanging="360"/>
      </w:pPr>
      <w:rPr>
        <w:u w:val="none"/>
      </w:rPr>
    </w:lvl>
    <w:lvl w:ilvl="8" w:tentative="0">
      <w:start w:val="1"/>
      <w:numFmt w:val="lowerRoman"/>
      <w:lvlText w:val="%9."/>
      <w:lvlJc w:val="right"/>
      <w:pPr>
        <w:ind w:left="6480" w:hanging="360"/>
      </w:pPr>
      <w:rPr>
        <w:u w:val="none"/>
      </w:rPr>
    </w:lvl>
  </w:abstractNum>
  <w:abstractNum w:abstractNumId="9">
    <w:nsid w:val="2DC21DD6"/>
    <w:multiLevelType w:val="multilevel"/>
    <w:tmpl w:val="2DC21DD6"/>
    <w:lvl w:ilvl="0" w:tentative="0">
      <w:start w:val="1"/>
      <w:numFmt w:val="decimal"/>
      <w:lvlText w:val="%1)"/>
      <w:lvlJc w:val="left"/>
      <w:pPr>
        <w:ind w:left="720" w:hanging="360"/>
      </w:pPr>
      <w:rPr>
        <w:u w:val="none"/>
      </w:rPr>
    </w:lvl>
    <w:lvl w:ilvl="1" w:tentative="0">
      <w:start w:val="1"/>
      <w:numFmt w:val="lowerLetter"/>
      <w:lvlText w:val="%2)"/>
      <w:lvlJc w:val="left"/>
      <w:pPr>
        <w:ind w:left="1440" w:hanging="360"/>
      </w:pPr>
      <w:rPr>
        <w:u w:val="none"/>
      </w:rPr>
    </w:lvl>
    <w:lvl w:ilvl="2" w:tentative="0">
      <w:start w:val="1"/>
      <w:numFmt w:val="lowerRoman"/>
      <w:lvlText w:val="%3)"/>
      <w:lvlJc w:val="right"/>
      <w:pPr>
        <w:ind w:left="2160" w:hanging="360"/>
      </w:pPr>
      <w:rPr>
        <w:u w:val="none"/>
      </w:rPr>
    </w:lvl>
    <w:lvl w:ilvl="3" w:tentative="0">
      <w:start w:val="1"/>
      <w:numFmt w:val="decimal"/>
      <w:lvlText w:val="(%4)"/>
      <w:lvlJc w:val="left"/>
      <w:pPr>
        <w:ind w:left="2880" w:hanging="360"/>
      </w:pPr>
      <w:rPr>
        <w:u w:val="none"/>
      </w:rPr>
    </w:lvl>
    <w:lvl w:ilvl="4" w:tentative="0">
      <w:start w:val="1"/>
      <w:numFmt w:val="lowerLetter"/>
      <w:lvlText w:val="(%5)"/>
      <w:lvlJc w:val="left"/>
      <w:pPr>
        <w:ind w:left="3600" w:hanging="360"/>
      </w:pPr>
      <w:rPr>
        <w:u w:val="none"/>
      </w:rPr>
    </w:lvl>
    <w:lvl w:ilvl="5" w:tentative="0">
      <w:start w:val="1"/>
      <w:numFmt w:val="lowerRoman"/>
      <w:lvlText w:val="(%6)"/>
      <w:lvlJc w:val="right"/>
      <w:pPr>
        <w:ind w:left="4320" w:hanging="360"/>
      </w:pPr>
      <w:rPr>
        <w:u w:val="none"/>
      </w:rPr>
    </w:lvl>
    <w:lvl w:ilvl="6" w:tentative="0">
      <w:start w:val="1"/>
      <w:numFmt w:val="decimal"/>
      <w:lvlText w:val="%7."/>
      <w:lvlJc w:val="left"/>
      <w:pPr>
        <w:ind w:left="5040" w:hanging="360"/>
      </w:pPr>
      <w:rPr>
        <w:u w:val="none"/>
      </w:rPr>
    </w:lvl>
    <w:lvl w:ilvl="7" w:tentative="0">
      <w:start w:val="1"/>
      <w:numFmt w:val="lowerLetter"/>
      <w:lvlText w:val="%8."/>
      <w:lvlJc w:val="left"/>
      <w:pPr>
        <w:ind w:left="5760" w:hanging="360"/>
      </w:pPr>
      <w:rPr>
        <w:u w:val="none"/>
      </w:rPr>
    </w:lvl>
    <w:lvl w:ilvl="8" w:tentative="0">
      <w:start w:val="1"/>
      <w:numFmt w:val="lowerRoman"/>
      <w:lvlText w:val="%9."/>
      <w:lvlJc w:val="right"/>
      <w:pPr>
        <w:ind w:left="6480" w:hanging="360"/>
      </w:pPr>
      <w:rPr>
        <w:u w:val="none"/>
      </w:rPr>
    </w:lvl>
  </w:abstractNum>
  <w:abstractNum w:abstractNumId="10">
    <w:nsid w:val="30E50584"/>
    <w:multiLevelType w:val="multilevel"/>
    <w:tmpl w:val="30E50584"/>
    <w:lvl w:ilvl="0" w:tentative="0">
      <w:start w:val="1"/>
      <w:numFmt w:val="decimal"/>
      <w:lvlText w:val="%1)"/>
      <w:lvlJc w:val="left"/>
      <w:pPr>
        <w:ind w:left="720" w:hanging="360"/>
      </w:pPr>
      <w:rPr>
        <w:u w:val="none"/>
      </w:rPr>
    </w:lvl>
    <w:lvl w:ilvl="1" w:tentative="0">
      <w:start w:val="1"/>
      <w:numFmt w:val="lowerLetter"/>
      <w:lvlText w:val="%2)"/>
      <w:lvlJc w:val="left"/>
      <w:pPr>
        <w:ind w:left="1440" w:hanging="360"/>
      </w:pPr>
      <w:rPr>
        <w:u w:val="none"/>
      </w:rPr>
    </w:lvl>
    <w:lvl w:ilvl="2" w:tentative="0">
      <w:start w:val="1"/>
      <w:numFmt w:val="lowerRoman"/>
      <w:lvlText w:val="%3)"/>
      <w:lvlJc w:val="right"/>
      <w:pPr>
        <w:ind w:left="2160" w:hanging="360"/>
      </w:pPr>
      <w:rPr>
        <w:u w:val="none"/>
      </w:rPr>
    </w:lvl>
    <w:lvl w:ilvl="3" w:tentative="0">
      <w:start w:val="1"/>
      <w:numFmt w:val="decimal"/>
      <w:lvlText w:val="(%4)"/>
      <w:lvlJc w:val="left"/>
      <w:pPr>
        <w:ind w:left="2880" w:hanging="360"/>
      </w:pPr>
      <w:rPr>
        <w:u w:val="none"/>
      </w:rPr>
    </w:lvl>
    <w:lvl w:ilvl="4" w:tentative="0">
      <w:start w:val="1"/>
      <w:numFmt w:val="lowerLetter"/>
      <w:lvlText w:val="(%5)"/>
      <w:lvlJc w:val="left"/>
      <w:pPr>
        <w:ind w:left="3600" w:hanging="360"/>
      </w:pPr>
      <w:rPr>
        <w:u w:val="none"/>
      </w:rPr>
    </w:lvl>
    <w:lvl w:ilvl="5" w:tentative="0">
      <w:start w:val="1"/>
      <w:numFmt w:val="lowerRoman"/>
      <w:lvlText w:val="(%6)"/>
      <w:lvlJc w:val="right"/>
      <w:pPr>
        <w:ind w:left="4320" w:hanging="360"/>
      </w:pPr>
      <w:rPr>
        <w:u w:val="none"/>
      </w:rPr>
    </w:lvl>
    <w:lvl w:ilvl="6" w:tentative="0">
      <w:start w:val="1"/>
      <w:numFmt w:val="decimal"/>
      <w:lvlText w:val="%7."/>
      <w:lvlJc w:val="left"/>
      <w:pPr>
        <w:ind w:left="5040" w:hanging="360"/>
      </w:pPr>
      <w:rPr>
        <w:u w:val="none"/>
      </w:rPr>
    </w:lvl>
    <w:lvl w:ilvl="7" w:tentative="0">
      <w:start w:val="1"/>
      <w:numFmt w:val="lowerLetter"/>
      <w:lvlText w:val="%8."/>
      <w:lvlJc w:val="left"/>
      <w:pPr>
        <w:ind w:left="5760" w:hanging="360"/>
      </w:pPr>
      <w:rPr>
        <w:u w:val="none"/>
      </w:rPr>
    </w:lvl>
    <w:lvl w:ilvl="8" w:tentative="0">
      <w:start w:val="1"/>
      <w:numFmt w:val="lowerRoman"/>
      <w:lvlText w:val="%9."/>
      <w:lvlJc w:val="right"/>
      <w:pPr>
        <w:ind w:left="6480" w:hanging="360"/>
      </w:pPr>
      <w:rPr>
        <w:u w:val="none"/>
      </w:rPr>
    </w:lvl>
  </w:abstractNum>
  <w:abstractNum w:abstractNumId="11">
    <w:nsid w:val="340266C4"/>
    <w:multiLevelType w:val="multilevel"/>
    <w:tmpl w:val="340266C4"/>
    <w:lvl w:ilvl="0" w:tentative="0">
      <w:start w:val="1"/>
      <w:numFmt w:val="decimal"/>
      <w:lvlText w:val="%1)"/>
      <w:lvlJc w:val="left"/>
      <w:pPr>
        <w:ind w:left="720" w:hanging="360"/>
      </w:pPr>
      <w:rPr>
        <w:u w:val="none"/>
      </w:rPr>
    </w:lvl>
    <w:lvl w:ilvl="1" w:tentative="0">
      <w:start w:val="1"/>
      <w:numFmt w:val="lowerLetter"/>
      <w:lvlText w:val="%2)"/>
      <w:lvlJc w:val="left"/>
      <w:pPr>
        <w:ind w:left="1440" w:hanging="360"/>
      </w:pPr>
      <w:rPr>
        <w:u w:val="none"/>
      </w:rPr>
    </w:lvl>
    <w:lvl w:ilvl="2" w:tentative="0">
      <w:start w:val="1"/>
      <w:numFmt w:val="lowerRoman"/>
      <w:lvlText w:val="%3)"/>
      <w:lvlJc w:val="right"/>
      <w:pPr>
        <w:ind w:left="2160" w:hanging="360"/>
      </w:pPr>
      <w:rPr>
        <w:u w:val="none"/>
      </w:rPr>
    </w:lvl>
    <w:lvl w:ilvl="3" w:tentative="0">
      <w:start w:val="1"/>
      <w:numFmt w:val="decimal"/>
      <w:lvlText w:val="(%4)"/>
      <w:lvlJc w:val="left"/>
      <w:pPr>
        <w:ind w:left="2880" w:hanging="360"/>
      </w:pPr>
      <w:rPr>
        <w:u w:val="none"/>
      </w:rPr>
    </w:lvl>
    <w:lvl w:ilvl="4" w:tentative="0">
      <w:start w:val="1"/>
      <w:numFmt w:val="lowerLetter"/>
      <w:lvlText w:val="(%5)"/>
      <w:lvlJc w:val="left"/>
      <w:pPr>
        <w:ind w:left="3600" w:hanging="360"/>
      </w:pPr>
      <w:rPr>
        <w:u w:val="none"/>
      </w:rPr>
    </w:lvl>
    <w:lvl w:ilvl="5" w:tentative="0">
      <w:start w:val="1"/>
      <w:numFmt w:val="lowerRoman"/>
      <w:lvlText w:val="(%6)"/>
      <w:lvlJc w:val="right"/>
      <w:pPr>
        <w:ind w:left="4320" w:hanging="360"/>
      </w:pPr>
      <w:rPr>
        <w:u w:val="none"/>
      </w:rPr>
    </w:lvl>
    <w:lvl w:ilvl="6" w:tentative="0">
      <w:start w:val="1"/>
      <w:numFmt w:val="decimal"/>
      <w:lvlText w:val="%7."/>
      <w:lvlJc w:val="left"/>
      <w:pPr>
        <w:ind w:left="5040" w:hanging="360"/>
      </w:pPr>
      <w:rPr>
        <w:u w:val="none"/>
      </w:rPr>
    </w:lvl>
    <w:lvl w:ilvl="7" w:tentative="0">
      <w:start w:val="1"/>
      <w:numFmt w:val="lowerLetter"/>
      <w:lvlText w:val="%8."/>
      <w:lvlJc w:val="left"/>
      <w:pPr>
        <w:ind w:left="5760" w:hanging="360"/>
      </w:pPr>
      <w:rPr>
        <w:u w:val="none"/>
      </w:rPr>
    </w:lvl>
    <w:lvl w:ilvl="8" w:tentative="0">
      <w:start w:val="1"/>
      <w:numFmt w:val="lowerRoman"/>
      <w:lvlText w:val="%9."/>
      <w:lvlJc w:val="right"/>
      <w:pPr>
        <w:ind w:left="6480" w:hanging="360"/>
      </w:pPr>
      <w:rPr>
        <w:u w:val="none"/>
      </w:rPr>
    </w:lvl>
  </w:abstractNum>
  <w:abstractNum w:abstractNumId="12">
    <w:nsid w:val="3A7F4F6E"/>
    <w:multiLevelType w:val="multilevel"/>
    <w:tmpl w:val="3A7F4F6E"/>
    <w:lvl w:ilvl="0" w:tentative="0">
      <w:start w:val="1"/>
      <w:numFmt w:val="decimal"/>
      <w:lvlText w:val="%1)"/>
      <w:lvlJc w:val="left"/>
      <w:pPr>
        <w:ind w:left="720" w:hanging="360"/>
      </w:pPr>
      <w:rPr>
        <w:u w:val="none"/>
      </w:rPr>
    </w:lvl>
    <w:lvl w:ilvl="1" w:tentative="0">
      <w:start w:val="1"/>
      <w:numFmt w:val="lowerLetter"/>
      <w:lvlText w:val="%2)"/>
      <w:lvlJc w:val="left"/>
      <w:pPr>
        <w:ind w:left="1440" w:hanging="360"/>
      </w:pPr>
      <w:rPr>
        <w:u w:val="none"/>
      </w:rPr>
    </w:lvl>
    <w:lvl w:ilvl="2" w:tentative="0">
      <w:start w:val="1"/>
      <w:numFmt w:val="lowerRoman"/>
      <w:lvlText w:val="%3)"/>
      <w:lvlJc w:val="right"/>
      <w:pPr>
        <w:ind w:left="2160" w:hanging="360"/>
      </w:pPr>
      <w:rPr>
        <w:u w:val="none"/>
      </w:rPr>
    </w:lvl>
    <w:lvl w:ilvl="3" w:tentative="0">
      <w:start w:val="1"/>
      <w:numFmt w:val="decimal"/>
      <w:lvlText w:val="(%4)"/>
      <w:lvlJc w:val="left"/>
      <w:pPr>
        <w:ind w:left="2880" w:hanging="360"/>
      </w:pPr>
      <w:rPr>
        <w:u w:val="none"/>
      </w:rPr>
    </w:lvl>
    <w:lvl w:ilvl="4" w:tentative="0">
      <w:start w:val="1"/>
      <w:numFmt w:val="lowerLetter"/>
      <w:lvlText w:val="(%5)"/>
      <w:lvlJc w:val="left"/>
      <w:pPr>
        <w:ind w:left="3600" w:hanging="360"/>
      </w:pPr>
      <w:rPr>
        <w:u w:val="none"/>
      </w:rPr>
    </w:lvl>
    <w:lvl w:ilvl="5" w:tentative="0">
      <w:start w:val="1"/>
      <w:numFmt w:val="lowerRoman"/>
      <w:lvlText w:val="(%6)"/>
      <w:lvlJc w:val="right"/>
      <w:pPr>
        <w:ind w:left="4320" w:hanging="360"/>
      </w:pPr>
      <w:rPr>
        <w:u w:val="none"/>
      </w:rPr>
    </w:lvl>
    <w:lvl w:ilvl="6" w:tentative="0">
      <w:start w:val="1"/>
      <w:numFmt w:val="decimal"/>
      <w:lvlText w:val="%7."/>
      <w:lvlJc w:val="left"/>
      <w:pPr>
        <w:ind w:left="5040" w:hanging="360"/>
      </w:pPr>
      <w:rPr>
        <w:u w:val="none"/>
      </w:rPr>
    </w:lvl>
    <w:lvl w:ilvl="7" w:tentative="0">
      <w:start w:val="1"/>
      <w:numFmt w:val="lowerLetter"/>
      <w:lvlText w:val="%8."/>
      <w:lvlJc w:val="left"/>
      <w:pPr>
        <w:ind w:left="5760" w:hanging="360"/>
      </w:pPr>
      <w:rPr>
        <w:u w:val="none"/>
      </w:rPr>
    </w:lvl>
    <w:lvl w:ilvl="8" w:tentative="0">
      <w:start w:val="1"/>
      <w:numFmt w:val="lowerRoman"/>
      <w:lvlText w:val="%9."/>
      <w:lvlJc w:val="right"/>
      <w:pPr>
        <w:ind w:left="6480" w:hanging="360"/>
      </w:pPr>
      <w:rPr>
        <w:u w:val="none"/>
      </w:rPr>
    </w:lvl>
  </w:abstractNum>
  <w:abstractNum w:abstractNumId="13">
    <w:nsid w:val="3C99053D"/>
    <w:multiLevelType w:val="multilevel"/>
    <w:tmpl w:val="3C99053D"/>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4">
    <w:nsid w:val="3F4464E8"/>
    <w:multiLevelType w:val="multilevel"/>
    <w:tmpl w:val="3F4464E8"/>
    <w:lvl w:ilvl="0" w:tentative="0">
      <w:start w:val="1"/>
      <w:numFmt w:val="decimal"/>
      <w:lvlText w:val="%1)"/>
      <w:lvlJc w:val="left"/>
      <w:pPr>
        <w:ind w:left="720" w:hanging="360"/>
      </w:pPr>
      <w:rPr>
        <w:u w:val="none"/>
      </w:rPr>
    </w:lvl>
    <w:lvl w:ilvl="1" w:tentative="0">
      <w:start w:val="1"/>
      <w:numFmt w:val="lowerLetter"/>
      <w:lvlText w:val="%2)"/>
      <w:lvlJc w:val="left"/>
      <w:pPr>
        <w:ind w:left="1440" w:hanging="360"/>
      </w:pPr>
      <w:rPr>
        <w:u w:val="none"/>
      </w:rPr>
    </w:lvl>
    <w:lvl w:ilvl="2" w:tentative="0">
      <w:start w:val="1"/>
      <w:numFmt w:val="lowerRoman"/>
      <w:lvlText w:val="%3)"/>
      <w:lvlJc w:val="right"/>
      <w:pPr>
        <w:ind w:left="2160" w:hanging="360"/>
      </w:pPr>
      <w:rPr>
        <w:u w:val="none"/>
      </w:rPr>
    </w:lvl>
    <w:lvl w:ilvl="3" w:tentative="0">
      <w:start w:val="1"/>
      <w:numFmt w:val="decimal"/>
      <w:lvlText w:val="(%4)"/>
      <w:lvlJc w:val="left"/>
      <w:pPr>
        <w:ind w:left="2880" w:hanging="360"/>
      </w:pPr>
      <w:rPr>
        <w:u w:val="none"/>
      </w:rPr>
    </w:lvl>
    <w:lvl w:ilvl="4" w:tentative="0">
      <w:start w:val="1"/>
      <w:numFmt w:val="lowerLetter"/>
      <w:lvlText w:val="(%5)"/>
      <w:lvlJc w:val="left"/>
      <w:pPr>
        <w:ind w:left="3600" w:hanging="360"/>
      </w:pPr>
      <w:rPr>
        <w:u w:val="none"/>
      </w:rPr>
    </w:lvl>
    <w:lvl w:ilvl="5" w:tentative="0">
      <w:start w:val="1"/>
      <w:numFmt w:val="lowerRoman"/>
      <w:lvlText w:val="(%6)"/>
      <w:lvlJc w:val="right"/>
      <w:pPr>
        <w:ind w:left="4320" w:hanging="360"/>
      </w:pPr>
      <w:rPr>
        <w:u w:val="none"/>
      </w:rPr>
    </w:lvl>
    <w:lvl w:ilvl="6" w:tentative="0">
      <w:start w:val="1"/>
      <w:numFmt w:val="decimal"/>
      <w:lvlText w:val="%7."/>
      <w:lvlJc w:val="left"/>
      <w:pPr>
        <w:ind w:left="5040" w:hanging="360"/>
      </w:pPr>
      <w:rPr>
        <w:u w:val="none"/>
      </w:rPr>
    </w:lvl>
    <w:lvl w:ilvl="7" w:tentative="0">
      <w:start w:val="1"/>
      <w:numFmt w:val="lowerLetter"/>
      <w:lvlText w:val="%8."/>
      <w:lvlJc w:val="left"/>
      <w:pPr>
        <w:ind w:left="5760" w:hanging="360"/>
      </w:pPr>
      <w:rPr>
        <w:u w:val="none"/>
      </w:rPr>
    </w:lvl>
    <w:lvl w:ilvl="8" w:tentative="0">
      <w:start w:val="1"/>
      <w:numFmt w:val="lowerRoman"/>
      <w:lvlText w:val="%9."/>
      <w:lvlJc w:val="right"/>
      <w:pPr>
        <w:ind w:left="6480" w:hanging="360"/>
      </w:pPr>
      <w:rPr>
        <w:u w:val="none"/>
      </w:rPr>
    </w:lvl>
  </w:abstractNum>
  <w:abstractNum w:abstractNumId="15">
    <w:nsid w:val="432A5327"/>
    <w:multiLevelType w:val="multilevel"/>
    <w:tmpl w:val="432A5327"/>
    <w:lvl w:ilvl="0" w:tentative="0">
      <w:start w:val="1"/>
      <w:numFmt w:val="decimal"/>
      <w:lvlText w:val="%1)"/>
      <w:lvlJc w:val="left"/>
      <w:pPr>
        <w:ind w:left="720" w:hanging="360"/>
      </w:pPr>
      <w:rPr>
        <w:u w:val="none"/>
      </w:rPr>
    </w:lvl>
    <w:lvl w:ilvl="1" w:tentative="0">
      <w:start w:val="1"/>
      <w:numFmt w:val="lowerLetter"/>
      <w:lvlText w:val="%2)"/>
      <w:lvlJc w:val="left"/>
      <w:pPr>
        <w:ind w:left="1440" w:hanging="360"/>
      </w:pPr>
      <w:rPr>
        <w:u w:val="none"/>
      </w:rPr>
    </w:lvl>
    <w:lvl w:ilvl="2" w:tentative="0">
      <w:start w:val="1"/>
      <w:numFmt w:val="lowerRoman"/>
      <w:lvlText w:val="%3)"/>
      <w:lvlJc w:val="right"/>
      <w:pPr>
        <w:ind w:left="2160" w:hanging="360"/>
      </w:pPr>
      <w:rPr>
        <w:u w:val="none"/>
      </w:rPr>
    </w:lvl>
    <w:lvl w:ilvl="3" w:tentative="0">
      <w:start w:val="1"/>
      <w:numFmt w:val="decimal"/>
      <w:lvlText w:val="(%4)"/>
      <w:lvlJc w:val="left"/>
      <w:pPr>
        <w:ind w:left="2880" w:hanging="360"/>
      </w:pPr>
      <w:rPr>
        <w:u w:val="none"/>
      </w:rPr>
    </w:lvl>
    <w:lvl w:ilvl="4" w:tentative="0">
      <w:start w:val="1"/>
      <w:numFmt w:val="lowerLetter"/>
      <w:lvlText w:val="(%5)"/>
      <w:lvlJc w:val="left"/>
      <w:pPr>
        <w:ind w:left="3600" w:hanging="360"/>
      </w:pPr>
      <w:rPr>
        <w:u w:val="none"/>
      </w:rPr>
    </w:lvl>
    <w:lvl w:ilvl="5" w:tentative="0">
      <w:start w:val="1"/>
      <w:numFmt w:val="lowerRoman"/>
      <w:lvlText w:val="(%6)"/>
      <w:lvlJc w:val="right"/>
      <w:pPr>
        <w:ind w:left="4320" w:hanging="360"/>
      </w:pPr>
      <w:rPr>
        <w:u w:val="none"/>
      </w:rPr>
    </w:lvl>
    <w:lvl w:ilvl="6" w:tentative="0">
      <w:start w:val="1"/>
      <w:numFmt w:val="decimal"/>
      <w:lvlText w:val="%7."/>
      <w:lvlJc w:val="left"/>
      <w:pPr>
        <w:ind w:left="5040" w:hanging="360"/>
      </w:pPr>
      <w:rPr>
        <w:u w:val="none"/>
      </w:rPr>
    </w:lvl>
    <w:lvl w:ilvl="7" w:tentative="0">
      <w:start w:val="1"/>
      <w:numFmt w:val="lowerLetter"/>
      <w:lvlText w:val="%8."/>
      <w:lvlJc w:val="left"/>
      <w:pPr>
        <w:ind w:left="5760" w:hanging="360"/>
      </w:pPr>
      <w:rPr>
        <w:u w:val="none"/>
      </w:rPr>
    </w:lvl>
    <w:lvl w:ilvl="8" w:tentative="0">
      <w:start w:val="1"/>
      <w:numFmt w:val="lowerRoman"/>
      <w:lvlText w:val="%9."/>
      <w:lvlJc w:val="right"/>
      <w:pPr>
        <w:ind w:left="6480" w:hanging="360"/>
      </w:pPr>
      <w:rPr>
        <w:u w:val="none"/>
      </w:rPr>
    </w:lvl>
  </w:abstractNum>
  <w:abstractNum w:abstractNumId="16">
    <w:nsid w:val="46C531F1"/>
    <w:multiLevelType w:val="multilevel"/>
    <w:tmpl w:val="46C531F1"/>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7">
    <w:nsid w:val="526A7E1A"/>
    <w:multiLevelType w:val="multilevel"/>
    <w:tmpl w:val="526A7E1A"/>
    <w:lvl w:ilvl="0" w:tentative="0">
      <w:start w:val="1"/>
      <w:numFmt w:val="decimal"/>
      <w:lvlText w:val="%1)"/>
      <w:lvlJc w:val="left"/>
      <w:pPr>
        <w:ind w:left="720" w:hanging="360"/>
      </w:pPr>
      <w:rPr>
        <w:u w:val="none"/>
      </w:rPr>
    </w:lvl>
    <w:lvl w:ilvl="1" w:tentative="0">
      <w:start w:val="1"/>
      <w:numFmt w:val="lowerLetter"/>
      <w:lvlText w:val="%2)"/>
      <w:lvlJc w:val="left"/>
      <w:pPr>
        <w:ind w:left="1440" w:hanging="360"/>
      </w:pPr>
      <w:rPr>
        <w:u w:val="none"/>
      </w:rPr>
    </w:lvl>
    <w:lvl w:ilvl="2" w:tentative="0">
      <w:start w:val="1"/>
      <w:numFmt w:val="lowerRoman"/>
      <w:lvlText w:val="%3)"/>
      <w:lvlJc w:val="right"/>
      <w:pPr>
        <w:ind w:left="2160" w:hanging="360"/>
      </w:pPr>
      <w:rPr>
        <w:u w:val="none"/>
      </w:rPr>
    </w:lvl>
    <w:lvl w:ilvl="3" w:tentative="0">
      <w:start w:val="1"/>
      <w:numFmt w:val="decimal"/>
      <w:lvlText w:val="(%4)"/>
      <w:lvlJc w:val="left"/>
      <w:pPr>
        <w:ind w:left="2880" w:hanging="360"/>
      </w:pPr>
      <w:rPr>
        <w:u w:val="none"/>
      </w:rPr>
    </w:lvl>
    <w:lvl w:ilvl="4" w:tentative="0">
      <w:start w:val="1"/>
      <w:numFmt w:val="lowerLetter"/>
      <w:lvlText w:val="(%5)"/>
      <w:lvlJc w:val="left"/>
      <w:pPr>
        <w:ind w:left="3600" w:hanging="360"/>
      </w:pPr>
      <w:rPr>
        <w:u w:val="none"/>
      </w:rPr>
    </w:lvl>
    <w:lvl w:ilvl="5" w:tentative="0">
      <w:start w:val="1"/>
      <w:numFmt w:val="lowerRoman"/>
      <w:lvlText w:val="(%6)"/>
      <w:lvlJc w:val="right"/>
      <w:pPr>
        <w:ind w:left="4320" w:hanging="360"/>
      </w:pPr>
      <w:rPr>
        <w:u w:val="none"/>
      </w:rPr>
    </w:lvl>
    <w:lvl w:ilvl="6" w:tentative="0">
      <w:start w:val="1"/>
      <w:numFmt w:val="decimal"/>
      <w:lvlText w:val="%7."/>
      <w:lvlJc w:val="left"/>
      <w:pPr>
        <w:ind w:left="5040" w:hanging="360"/>
      </w:pPr>
      <w:rPr>
        <w:u w:val="none"/>
      </w:rPr>
    </w:lvl>
    <w:lvl w:ilvl="7" w:tentative="0">
      <w:start w:val="1"/>
      <w:numFmt w:val="lowerLetter"/>
      <w:lvlText w:val="%8."/>
      <w:lvlJc w:val="left"/>
      <w:pPr>
        <w:ind w:left="5760" w:hanging="360"/>
      </w:pPr>
      <w:rPr>
        <w:u w:val="none"/>
      </w:rPr>
    </w:lvl>
    <w:lvl w:ilvl="8" w:tentative="0">
      <w:start w:val="1"/>
      <w:numFmt w:val="lowerRoman"/>
      <w:lvlText w:val="%9."/>
      <w:lvlJc w:val="right"/>
      <w:pPr>
        <w:ind w:left="6480" w:hanging="360"/>
      </w:pPr>
      <w:rPr>
        <w:u w:val="none"/>
      </w:rPr>
    </w:lvl>
  </w:abstractNum>
  <w:abstractNum w:abstractNumId="18">
    <w:nsid w:val="561238E2"/>
    <w:multiLevelType w:val="multilevel"/>
    <w:tmpl w:val="561238E2"/>
    <w:lvl w:ilvl="0" w:tentative="0">
      <w:start w:val="1"/>
      <w:numFmt w:val="decimal"/>
      <w:lvlText w:val="%1)"/>
      <w:lvlJc w:val="left"/>
      <w:pPr>
        <w:ind w:left="720" w:hanging="360"/>
      </w:pPr>
      <w:rPr>
        <w:u w:val="none"/>
      </w:rPr>
    </w:lvl>
    <w:lvl w:ilvl="1" w:tentative="0">
      <w:start w:val="1"/>
      <w:numFmt w:val="lowerLetter"/>
      <w:lvlText w:val="%2)"/>
      <w:lvlJc w:val="left"/>
      <w:pPr>
        <w:ind w:left="1440" w:hanging="360"/>
      </w:pPr>
      <w:rPr>
        <w:u w:val="none"/>
      </w:rPr>
    </w:lvl>
    <w:lvl w:ilvl="2" w:tentative="0">
      <w:start w:val="1"/>
      <w:numFmt w:val="lowerRoman"/>
      <w:lvlText w:val="%3)"/>
      <w:lvlJc w:val="right"/>
      <w:pPr>
        <w:ind w:left="2160" w:hanging="360"/>
      </w:pPr>
      <w:rPr>
        <w:u w:val="none"/>
      </w:rPr>
    </w:lvl>
    <w:lvl w:ilvl="3" w:tentative="0">
      <w:start w:val="1"/>
      <w:numFmt w:val="decimal"/>
      <w:lvlText w:val="(%4)"/>
      <w:lvlJc w:val="left"/>
      <w:pPr>
        <w:ind w:left="2880" w:hanging="360"/>
      </w:pPr>
      <w:rPr>
        <w:u w:val="none"/>
      </w:rPr>
    </w:lvl>
    <w:lvl w:ilvl="4" w:tentative="0">
      <w:start w:val="1"/>
      <w:numFmt w:val="lowerLetter"/>
      <w:lvlText w:val="(%5)"/>
      <w:lvlJc w:val="left"/>
      <w:pPr>
        <w:ind w:left="3600" w:hanging="360"/>
      </w:pPr>
      <w:rPr>
        <w:u w:val="none"/>
      </w:rPr>
    </w:lvl>
    <w:lvl w:ilvl="5" w:tentative="0">
      <w:start w:val="1"/>
      <w:numFmt w:val="lowerRoman"/>
      <w:lvlText w:val="(%6)"/>
      <w:lvlJc w:val="right"/>
      <w:pPr>
        <w:ind w:left="4320" w:hanging="360"/>
      </w:pPr>
      <w:rPr>
        <w:u w:val="none"/>
      </w:rPr>
    </w:lvl>
    <w:lvl w:ilvl="6" w:tentative="0">
      <w:start w:val="1"/>
      <w:numFmt w:val="decimal"/>
      <w:lvlText w:val="%7."/>
      <w:lvlJc w:val="left"/>
      <w:pPr>
        <w:ind w:left="5040" w:hanging="360"/>
      </w:pPr>
      <w:rPr>
        <w:u w:val="none"/>
      </w:rPr>
    </w:lvl>
    <w:lvl w:ilvl="7" w:tentative="0">
      <w:start w:val="1"/>
      <w:numFmt w:val="lowerLetter"/>
      <w:lvlText w:val="%8."/>
      <w:lvlJc w:val="left"/>
      <w:pPr>
        <w:ind w:left="5760" w:hanging="360"/>
      </w:pPr>
      <w:rPr>
        <w:u w:val="none"/>
      </w:rPr>
    </w:lvl>
    <w:lvl w:ilvl="8" w:tentative="0">
      <w:start w:val="1"/>
      <w:numFmt w:val="lowerRoman"/>
      <w:lvlText w:val="%9."/>
      <w:lvlJc w:val="right"/>
      <w:pPr>
        <w:ind w:left="6480" w:hanging="360"/>
      </w:pPr>
      <w:rPr>
        <w:u w:val="none"/>
      </w:rPr>
    </w:lvl>
  </w:abstractNum>
  <w:abstractNum w:abstractNumId="19">
    <w:nsid w:val="60364984"/>
    <w:multiLevelType w:val="multilevel"/>
    <w:tmpl w:val="60364984"/>
    <w:lvl w:ilvl="0" w:tentative="0">
      <w:start w:val="1"/>
      <w:numFmt w:val="decimal"/>
      <w:lvlText w:val="%1)"/>
      <w:lvlJc w:val="left"/>
      <w:pPr>
        <w:ind w:left="1440" w:hanging="360"/>
      </w:pPr>
      <w:rPr>
        <w:u w:val="none"/>
      </w:rPr>
    </w:lvl>
    <w:lvl w:ilvl="1" w:tentative="0">
      <w:start w:val="1"/>
      <w:numFmt w:val="lowerLetter"/>
      <w:lvlText w:val="%2)"/>
      <w:lvlJc w:val="left"/>
      <w:pPr>
        <w:ind w:left="2160" w:hanging="360"/>
      </w:pPr>
      <w:rPr>
        <w:u w:val="none"/>
      </w:rPr>
    </w:lvl>
    <w:lvl w:ilvl="2" w:tentative="0">
      <w:start w:val="1"/>
      <w:numFmt w:val="lowerRoman"/>
      <w:lvlText w:val="%3)"/>
      <w:lvlJc w:val="right"/>
      <w:pPr>
        <w:ind w:left="2880" w:hanging="360"/>
      </w:pPr>
      <w:rPr>
        <w:u w:val="none"/>
      </w:rPr>
    </w:lvl>
    <w:lvl w:ilvl="3" w:tentative="0">
      <w:start w:val="1"/>
      <w:numFmt w:val="decimal"/>
      <w:lvlText w:val="(%4)"/>
      <w:lvlJc w:val="left"/>
      <w:pPr>
        <w:ind w:left="3600" w:hanging="360"/>
      </w:pPr>
      <w:rPr>
        <w:u w:val="none"/>
      </w:rPr>
    </w:lvl>
    <w:lvl w:ilvl="4" w:tentative="0">
      <w:start w:val="1"/>
      <w:numFmt w:val="lowerLetter"/>
      <w:lvlText w:val="(%5)"/>
      <w:lvlJc w:val="left"/>
      <w:pPr>
        <w:ind w:left="4320" w:hanging="360"/>
      </w:pPr>
      <w:rPr>
        <w:u w:val="none"/>
      </w:rPr>
    </w:lvl>
    <w:lvl w:ilvl="5" w:tentative="0">
      <w:start w:val="1"/>
      <w:numFmt w:val="lowerRoman"/>
      <w:lvlText w:val="(%6)"/>
      <w:lvlJc w:val="right"/>
      <w:pPr>
        <w:ind w:left="5040" w:hanging="360"/>
      </w:pPr>
      <w:rPr>
        <w:u w:val="none"/>
      </w:rPr>
    </w:lvl>
    <w:lvl w:ilvl="6" w:tentative="0">
      <w:start w:val="1"/>
      <w:numFmt w:val="decimal"/>
      <w:lvlText w:val="%7."/>
      <w:lvlJc w:val="left"/>
      <w:pPr>
        <w:ind w:left="5760" w:hanging="360"/>
      </w:pPr>
      <w:rPr>
        <w:u w:val="none"/>
      </w:rPr>
    </w:lvl>
    <w:lvl w:ilvl="7" w:tentative="0">
      <w:start w:val="1"/>
      <w:numFmt w:val="lowerLetter"/>
      <w:lvlText w:val="%8."/>
      <w:lvlJc w:val="left"/>
      <w:pPr>
        <w:ind w:left="6480" w:hanging="360"/>
      </w:pPr>
      <w:rPr>
        <w:u w:val="none"/>
      </w:rPr>
    </w:lvl>
    <w:lvl w:ilvl="8" w:tentative="0">
      <w:start w:val="1"/>
      <w:numFmt w:val="lowerRoman"/>
      <w:lvlText w:val="%9."/>
      <w:lvlJc w:val="right"/>
      <w:pPr>
        <w:ind w:left="7200" w:hanging="360"/>
      </w:pPr>
      <w:rPr>
        <w:u w:val="none"/>
      </w:rPr>
    </w:lvl>
  </w:abstractNum>
  <w:abstractNum w:abstractNumId="20">
    <w:nsid w:val="62AD5930"/>
    <w:multiLevelType w:val="multilevel"/>
    <w:tmpl w:val="62AD5930"/>
    <w:lvl w:ilvl="0" w:tentative="0">
      <w:start w:val="1"/>
      <w:numFmt w:val="decimal"/>
      <w:lvlText w:val="%1."/>
      <w:lvlJc w:val="left"/>
      <w:pPr>
        <w:ind w:left="720" w:hanging="360"/>
      </w:pPr>
      <w:rPr>
        <w:u w:val="none"/>
      </w:rPr>
    </w:lvl>
    <w:lvl w:ilvl="1" w:tentative="0">
      <w:start w:val="1"/>
      <w:numFmt w:val="lowerLetter"/>
      <w:lvlText w:val="%2."/>
      <w:lvlJc w:val="left"/>
      <w:pPr>
        <w:ind w:left="1440" w:hanging="360"/>
      </w:pPr>
      <w:rPr>
        <w:u w:val="none"/>
      </w:rPr>
    </w:lvl>
    <w:lvl w:ilvl="2" w:tentative="0">
      <w:start w:val="1"/>
      <w:numFmt w:val="lowerRoman"/>
      <w:lvlText w:val="%3."/>
      <w:lvlJc w:val="right"/>
      <w:pPr>
        <w:ind w:left="2160" w:hanging="360"/>
      </w:pPr>
      <w:rPr>
        <w:u w:val="none"/>
      </w:rPr>
    </w:lvl>
    <w:lvl w:ilvl="3" w:tentative="0">
      <w:start w:val="1"/>
      <w:numFmt w:val="decimal"/>
      <w:lvlText w:val="%4."/>
      <w:lvlJc w:val="left"/>
      <w:pPr>
        <w:ind w:left="2880" w:hanging="360"/>
      </w:pPr>
      <w:rPr>
        <w:u w:val="none"/>
      </w:rPr>
    </w:lvl>
    <w:lvl w:ilvl="4" w:tentative="0">
      <w:start w:val="1"/>
      <w:numFmt w:val="lowerLetter"/>
      <w:lvlText w:val="%5."/>
      <w:lvlJc w:val="left"/>
      <w:pPr>
        <w:ind w:left="3600" w:hanging="360"/>
      </w:pPr>
      <w:rPr>
        <w:u w:val="none"/>
      </w:rPr>
    </w:lvl>
    <w:lvl w:ilvl="5" w:tentative="0">
      <w:start w:val="1"/>
      <w:numFmt w:val="lowerRoman"/>
      <w:lvlText w:val="%6."/>
      <w:lvlJc w:val="right"/>
      <w:pPr>
        <w:ind w:left="4320" w:hanging="360"/>
      </w:pPr>
      <w:rPr>
        <w:u w:val="none"/>
      </w:rPr>
    </w:lvl>
    <w:lvl w:ilvl="6" w:tentative="0">
      <w:start w:val="1"/>
      <w:numFmt w:val="decimal"/>
      <w:lvlText w:val="%7."/>
      <w:lvlJc w:val="left"/>
      <w:pPr>
        <w:ind w:left="5040" w:hanging="360"/>
      </w:pPr>
      <w:rPr>
        <w:u w:val="none"/>
      </w:rPr>
    </w:lvl>
    <w:lvl w:ilvl="7" w:tentative="0">
      <w:start w:val="1"/>
      <w:numFmt w:val="lowerLetter"/>
      <w:lvlText w:val="%8."/>
      <w:lvlJc w:val="left"/>
      <w:pPr>
        <w:ind w:left="5760" w:hanging="360"/>
      </w:pPr>
      <w:rPr>
        <w:u w:val="none"/>
      </w:rPr>
    </w:lvl>
    <w:lvl w:ilvl="8" w:tentative="0">
      <w:start w:val="1"/>
      <w:numFmt w:val="lowerRoman"/>
      <w:lvlText w:val="%9."/>
      <w:lvlJc w:val="right"/>
      <w:pPr>
        <w:ind w:left="6480" w:hanging="360"/>
      </w:pPr>
      <w:rPr>
        <w:u w:val="none"/>
      </w:rPr>
    </w:lvl>
  </w:abstractNum>
  <w:abstractNum w:abstractNumId="21">
    <w:nsid w:val="688E59A2"/>
    <w:multiLevelType w:val="multilevel"/>
    <w:tmpl w:val="688E59A2"/>
    <w:lvl w:ilvl="0" w:tentative="0">
      <w:start w:val="1"/>
      <w:numFmt w:val="decimal"/>
      <w:lvlText w:val="%1)"/>
      <w:lvlJc w:val="left"/>
      <w:pPr>
        <w:ind w:left="720" w:hanging="360"/>
      </w:pPr>
      <w:rPr>
        <w:u w:val="none"/>
      </w:rPr>
    </w:lvl>
    <w:lvl w:ilvl="1" w:tentative="0">
      <w:start w:val="1"/>
      <w:numFmt w:val="lowerLetter"/>
      <w:lvlText w:val="%2)"/>
      <w:lvlJc w:val="left"/>
      <w:pPr>
        <w:ind w:left="1440" w:hanging="360"/>
      </w:pPr>
      <w:rPr>
        <w:u w:val="none"/>
      </w:rPr>
    </w:lvl>
    <w:lvl w:ilvl="2" w:tentative="0">
      <w:start w:val="1"/>
      <w:numFmt w:val="lowerRoman"/>
      <w:lvlText w:val="%3)"/>
      <w:lvlJc w:val="right"/>
      <w:pPr>
        <w:ind w:left="2160" w:hanging="360"/>
      </w:pPr>
      <w:rPr>
        <w:u w:val="none"/>
      </w:rPr>
    </w:lvl>
    <w:lvl w:ilvl="3" w:tentative="0">
      <w:start w:val="1"/>
      <w:numFmt w:val="decimal"/>
      <w:lvlText w:val="(%4)"/>
      <w:lvlJc w:val="left"/>
      <w:pPr>
        <w:ind w:left="2880" w:hanging="360"/>
      </w:pPr>
      <w:rPr>
        <w:u w:val="none"/>
      </w:rPr>
    </w:lvl>
    <w:lvl w:ilvl="4" w:tentative="0">
      <w:start w:val="1"/>
      <w:numFmt w:val="lowerLetter"/>
      <w:lvlText w:val="(%5)"/>
      <w:lvlJc w:val="left"/>
      <w:pPr>
        <w:ind w:left="3600" w:hanging="360"/>
      </w:pPr>
      <w:rPr>
        <w:u w:val="none"/>
      </w:rPr>
    </w:lvl>
    <w:lvl w:ilvl="5" w:tentative="0">
      <w:start w:val="1"/>
      <w:numFmt w:val="lowerRoman"/>
      <w:lvlText w:val="(%6)"/>
      <w:lvlJc w:val="right"/>
      <w:pPr>
        <w:ind w:left="4320" w:hanging="360"/>
      </w:pPr>
      <w:rPr>
        <w:u w:val="none"/>
      </w:rPr>
    </w:lvl>
    <w:lvl w:ilvl="6" w:tentative="0">
      <w:start w:val="1"/>
      <w:numFmt w:val="decimal"/>
      <w:lvlText w:val="%7."/>
      <w:lvlJc w:val="left"/>
      <w:pPr>
        <w:ind w:left="5040" w:hanging="360"/>
      </w:pPr>
      <w:rPr>
        <w:u w:val="none"/>
      </w:rPr>
    </w:lvl>
    <w:lvl w:ilvl="7" w:tentative="0">
      <w:start w:val="1"/>
      <w:numFmt w:val="lowerLetter"/>
      <w:lvlText w:val="%8."/>
      <w:lvlJc w:val="left"/>
      <w:pPr>
        <w:ind w:left="5760" w:hanging="360"/>
      </w:pPr>
      <w:rPr>
        <w:u w:val="none"/>
      </w:rPr>
    </w:lvl>
    <w:lvl w:ilvl="8" w:tentative="0">
      <w:start w:val="1"/>
      <w:numFmt w:val="lowerRoman"/>
      <w:lvlText w:val="%9."/>
      <w:lvlJc w:val="right"/>
      <w:pPr>
        <w:ind w:left="6480" w:hanging="360"/>
      </w:pPr>
      <w:rPr>
        <w:u w:val="none"/>
      </w:rPr>
    </w:lvl>
  </w:abstractNum>
  <w:abstractNum w:abstractNumId="22">
    <w:nsid w:val="6B8F25DE"/>
    <w:multiLevelType w:val="multilevel"/>
    <w:tmpl w:val="6B8F25DE"/>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3">
    <w:nsid w:val="6D8A0614"/>
    <w:multiLevelType w:val="multilevel"/>
    <w:tmpl w:val="6D8A0614"/>
    <w:lvl w:ilvl="0" w:tentative="0">
      <w:start w:val="1"/>
      <w:numFmt w:val="decimal"/>
      <w:lvlText w:val="%1)"/>
      <w:lvlJc w:val="left"/>
      <w:pPr>
        <w:ind w:left="720" w:hanging="360"/>
      </w:pPr>
      <w:rPr>
        <w:rFonts w:hint="default"/>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4">
    <w:nsid w:val="6F1971EE"/>
    <w:multiLevelType w:val="multilevel"/>
    <w:tmpl w:val="6F1971EE"/>
    <w:lvl w:ilvl="0" w:tentative="0">
      <w:start w:val="1"/>
      <w:numFmt w:val="decimal"/>
      <w:lvlText w:val="%1)"/>
      <w:lvlJc w:val="left"/>
      <w:pPr>
        <w:ind w:left="720" w:hanging="360"/>
      </w:pPr>
      <w:rPr>
        <w:u w:val="none"/>
      </w:rPr>
    </w:lvl>
    <w:lvl w:ilvl="1" w:tentative="0">
      <w:start w:val="1"/>
      <w:numFmt w:val="lowerLetter"/>
      <w:lvlText w:val="%2)"/>
      <w:lvlJc w:val="left"/>
      <w:pPr>
        <w:ind w:left="1440" w:hanging="360"/>
      </w:pPr>
      <w:rPr>
        <w:u w:val="none"/>
      </w:rPr>
    </w:lvl>
    <w:lvl w:ilvl="2" w:tentative="0">
      <w:start w:val="1"/>
      <w:numFmt w:val="lowerRoman"/>
      <w:lvlText w:val="%3)"/>
      <w:lvlJc w:val="right"/>
      <w:pPr>
        <w:ind w:left="2160" w:hanging="360"/>
      </w:pPr>
      <w:rPr>
        <w:u w:val="none"/>
      </w:rPr>
    </w:lvl>
    <w:lvl w:ilvl="3" w:tentative="0">
      <w:start w:val="1"/>
      <w:numFmt w:val="decimal"/>
      <w:lvlText w:val="(%4)"/>
      <w:lvlJc w:val="left"/>
      <w:pPr>
        <w:ind w:left="2880" w:hanging="360"/>
      </w:pPr>
      <w:rPr>
        <w:u w:val="none"/>
      </w:rPr>
    </w:lvl>
    <w:lvl w:ilvl="4" w:tentative="0">
      <w:start w:val="1"/>
      <w:numFmt w:val="lowerLetter"/>
      <w:lvlText w:val="(%5)"/>
      <w:lvlJc w:val="left"/>
      <w:pPr>
        <w:ind w:left="3600" w:hanging="360"/>
      </w:pPr>
      <w:rPr>
        <w:u w:val="none"/>
      </w:rPr>
    </w:lvl>
    <w:lvl w:ilvl="5" w:tentative="0">
      <w:start w:val="1"/>
      <w:numFmt w:val="lowerRoman"/>
      <w:lvlText w:val="(%6)"/>
      <w:lvlJc w:val="right"/>
      <w:pPr>
        <w:ind w:left="4320" w:hanging="360"/>
      </w:pPr>
      <w:rPr>
        <w:u w:val="none"/>
      </w:rPr>
    </w:lvl>
    <w:lvl w:ilvl="6" w:tentative="0">
      <w:start w:val="1"/>
      <w:numFmt w:val="decimal"/>
      <w:lvlText w:val="%7."/>
      <w:lvlJc w:val="left"/>
      <w:pPr>
        <w:ind w:left="5040" w:hanging="360"/>
      </w:pPr>
      <w:rPr>
        <w:u w:val="none"/>
      </w:rPr>
    </w:lvl>
    <w:lvl w:ilvl="7" w:tentative="0">
      <w:start w:val="1"/>
      <w:numFmt w:val="lowerLetter"/>
      <w:lvlText w:val="%8."/>
      <w:lvlJc w:val="left"/>
      <w:pPr>
        <w:ind w:left="5760" w:hanging="360"/>
      </w:pPr>
      <w:rPr>
        <w:u w:val="none"/>
      </w:rPr>
    </w:lvl>
    <w:lvl w:ilvl="8" w:tentative="0">
      <w:start w:val="1"/>
      <w:numFmt w:val="lowerRoman"/>
      <w:lvlText w:val="%9."/>
      <w:lvlJc w:val="right"/>
      <w:pPr>
        <w:ind w:left="6480" w:hanging="360"/>
      </w:pPr>
      <w:rPr>
        <w:u w:val="none"/>
      </w:rPr>
    </w:lvl>
  </w:abstractNum>
  <w:abstractNum w:abstractNumId="25">
    <w:nsid w:val="797F5D01"/>
    <w:multiLevelType w:val="multilevel"/>
    <w:tmpl w:val="797F5D01"/>
    <w:lvl w:ilvl="0" w:tentative="0">
      <w:start w:val="1"/>
      <w:numFmt w:val="decimal"/>
      <w:lvlText w:val="%1)"/>
      <w:lvlJc w:val="left"/>
      <w:pPr>
        <w:ind w:left="720" w:hanging="360"/>
      </w:pPr>
      <w:rPr>
        <w:u w:val="none"/>
      </w:rPr>
    </w:lvl>
    <w:lvl w:ilvl="1" w:tentative="0">
      <w:start w:val="1"/>
      <w:numFmt w:val="lowerLetter"/>
      <w:lvlText w:val="%2)"/>
      <w:lvlJc w:val="left"/>
      <w:pPr>
        <w:ind w:left="1440" w:hanging="360"/>
      </w:pPr>
      <w:rPr>
        <w:u w:val="none"/>
      </w:rPr>
    </w:lvl>
    <w:lvl w:ilvl="2" w:tentative="0">
      <w:start w:val="1"/>
      <w:numFmt w:val="lowerRoman"/>
      <w:lvlText w:val="%3)"/>
      <w:lvlJc w:val="right"/>
      <w:pPr>
        <w:ind w:left="2160" w:hanging="360"/>
      </w:pPr>
      <w:rPr>
        <w:u w:val="none"/>
      </w:rPr>
    </w:lvl>
    <w:lvl w:ilvl="3" w:tentative="0">
      <w:start w:val="1"/>
      <w:numFmt w:val="decimal"/>
      <w:lvlText w:val="(%4)"/>
      <w:lvlJc w:val="left"/>
      <w:pPr>
        <w:ind w:left="2880" w:hanging="360"/>
      </w:pPr>
      <w:rPr>
        <w:u w:val="none"/>
      </w:rPr>
    </w:lvl>
    <w:lvl w:ilvl="4" w:tentative="0">
      <w:start w:val="1"/>
      <w:numFmt w:val="lowerLetter"/>
      <w:lvlText w:val="(%5)"/>
      <w:lvlJc w:val="left"/>
      <w:pPr>
        <w:ind w:left="3600" w:hanging="360"/>
      </w:pPr>
      <w:rPr>
        <w:u w:val="none"/>
      </w:rPr>
    </w:lvl>
    <w:lvl w:ilvl="5" w:tentative="0">
      <w:start w:val="1"/>
      <w:numFmt w:val="lowerRoman"/>
      <w:lvlText w:val="(%6)"/>
      <w:lvlJc w:val="right"/>
      <w:pPr>
        <w:ind w:left="4320" w:hanging="360"/>
      </w:pPr>
      <w:rPr>
        <w:u w:val="none"/>
      </w:rPr>
    </w:lvl>
    <w:lvl w:ilvl="6" w:tentative="0">
      <w:start w:val="1"/>
      <w:numFmt w:val="decimal"/>
      <w:lvlText w:val="%7."/>
      <w:lvlJc w:val="left"/>
      <w:pPr>
        <w:ind w:left="5040" w:hanging="360"/>
      </w:pPr>
      <w:rPr>
        <w:u w:val="none"/>
      </w:rPr>
    </w:lvl>
    <w:lvl w:ilvl="7" w:tentative="0">
      <w:start w:val="1"/>
      <w:numFmt w:val="lowerLetter"/>
      <w:lvlText w:val="%8."/>
      <w:lvlJc w:val="left"/>
      <w:pPr>
        <w:ind w:left="5760" w:hanging="360"/>
      </w:pPr>
      <w:rPr>
        <w:u w:val="none"/>
      </w:rPr>
    </w:lvl>
    <w:lvl w:ilvl="8" w:tentative="0">
      <w:start w:val="1"/>
      <w:numFmt w:val="lowerRoman"/>
      <w:lvlText w:val="%9."/>
      <w:lvlJc w:val="right"/>
      <w:pPr>
        <w:ind w:left="6480" w:hanging="360"/>
      </w:pPr>
      <w:rPr>
        <w:u w:val="none"/>
      </w:rPr>
    </w:lvl>
  </w:abstractNum>
  <w:abstractNum w:abstractNumId="26">
    <w:nsid w:val="7BD311F5"/>
    <w:multiLevelType w:val="multilevel"/>
    <w:tmpl w:val="7BD311F5"/>
    <w:lvl w:ilvl="0" w:tentative="0">
      <w:start w:val="1"/>
      <w:numFmt w:val="decimal"/>
      <w:lvlText w:val="%1)"/>
      <w:lvlJc w:val="left"/>
      <w:pPr>
        <w:ind w:left="720" w:hanging="360"/>
      </w:pPr>
      <w:rPr>
        <w:u w:val="none"/>
      </w:rPr>
    </w:lvl>
    <w:lvl w:ilvl="1" w:tentative="0">
      <w:start w:val="1"/>
      <w:numFmt w:val="lowerLetter"/>
      <w:lvlText w:val="%2)"/>
      <w:lvlJc w:val="left"/>
      <w:pPr>
        <w:ind w:left="1440" w:hanging="360"/>
      </w:pPr>
      <w:rPr>
        <w:u w:val="none"/>
      </w:rPr>
    </w:lvl>
    <w:lvl w:ilvl="2" w:tentative="0">
      <w:start w:val="1"/>
      <w:numFmt w:val="lowerRoman"/>
      <w:lvlText w:val="%3)"/>
      <w:lvlJc w:val="right"/>
      <w:pPr>
        <w:ind w:left="2160" w:hanging="360"/>
      </w:pPr>
      <w:rPr>
        <w:u w:val="none"/>
      </w:rPr>
    </w:lvl>
    <w:lvl w:ilvl="3" w:tentative="0">
      <w:start w:val="1"/>
      <w:numFmt w:val="decimal"/>
      <w:lvlText w:val="(%4)"/>
      <w:lvlJc w:val="left"/>
      <w:pPr>
        <w:ind w:left="2880" w:hanging="360"/>
      </w:pPr>
      <w:rPr>
        <w:u w:val="none"/>
      </w:rPr>
    </w:lvl>
    <w:lvl w:ilvl="4" w:tentative="0">
      <w:start w:val="1"/>
      <w:numFmt w:val="lowerLetter"/>
      <w:lvlText w:val="(%5)"/>
      <w:lvlJc w:val="left"/>
      <w:pPr>
        <w:ind w:left="3600" w:hanging="360"/>
      </w:pPr>
      <w:rPr>
        <w:u w:val="none"/>
      </w:rPr>
    </w:lvl>
    <w:lvl w:ilvl="5" w:tentative="0">
      <w:start w:val="1"/>
      <w:numFmt w:val="lowerRoman"/>
      <w:lvlText w:val="(%6)"/>
      <w:lvlJc w:val="right"/>
      <w:pPr>
        <w:ind w:left="4320" w:hanging="360"/>
      </w:pPr>
      <w:rPr>
        <w:u w:val="none"/>
      </w:rPr>
    </w:lvl>
    <w:lvl w:ilvl="6" w:tentative="0">
      <w:start w:val="1"/>
      <w:numFmt w:val="decimal"/>
      <w:lvlText w:val="%7."/>
      <w:lvlJc w:val="left"/>
      <w:pPr>
        <w:ind w:left="5040" w:hanging="360"/>
      </w:pPr>
      <w:rPr>
        <w:u w:val="none"/>
      </w:rPr>
    </w:lvl>
    <w:lvl w:ilvl="7" w:tentative="0">
      <w:start w:val="1"/>
      <w:numFmt w:val="lowerLetter"/>
      <w:lvlText w:val="%8."/>
      <w:lvlJc w:val="left"/>
      <w:pPr>
        <w:ind w:left="5760" w:hanging="360"/>
      </w:pPr>
      <w:rPr>
        <w:u w:val="none"/>
      </w:rPr>
    </w:lvl>
    <w:lvl w:ilvl="8" w:tentative="0">
      <w:start w:val="1"/>
      <w:numFmt w:val="lowerRoman"/>
      <w:lvlText w:val="%9."/>
      <w:lvlJc w:val="right"/>
      <w:pPr>
        <w:ind w:left="6480" w:hanging="360"/>
      </w:pPr>
      <w:rPr>
        <w:u w:val="none"/>
      </w:rPr>
    </w:lvl>
  </w:abstractNum>
  <w:abstractNum w:abstractNumId="27">
    <w:nsid w:val="7EB11BE1"/>
    <w:multiLevelType w:val="multilevel"/>
    <w:tmpl w:val="7EB11BE1"/>
    <w:lvl w:ilvl="0" w:tentative="0">
      <w:start w:val="1"/>
      <w:numFmt w:val="decimal"/>
      <w:lvlText w:val="%1)"/>
      <w:lvlJc w:val="left"/>
      <w:pPr>
        <w:ind w:left="720" w:hanging="360"/>
      </w:pPr>
      <w:rPr>
        <w:u w:val="none"/>
      </w:rPr>
    </w:lvl>
    <w:lvl w:ilvl="1" w:tentative="0">
      <w:start w:val="1"/>
      <w:numFmt w:val="lowerLetter"/>
      <w:lvlText w:val="%2)"/>
      <w:lvlJc w:val="left"/>
      <w:pPr>
        <w:ind w:left="1440" w:hanging="360"/>
      </w:pPr>
      <w:rPr>
        <w:u w:val="none"/>
      </w:rPr>
    </w:lvl>
    <w:lvl w:ilvl="2" w:tentative="0">
      <w:start w:val="1"/>
      <w:numFmt w:val="lowerRoman"/>
      <w:lvlText w:val="%3)"/>
      <w:lvlJc w:val="right"/>
      <w:pPr>
        <w:ind w:left="2160" w:hanging="360"/>
      </w:pPr>
      <w:rPr>
        <w:u w:val="none"/>
      </w:rPr>
    </w:lvl>
    <w:lvl w:ilvl="3" w:tentative="0">
      <w:start w:val="1"/>
      <w:numFmt w:val="decimal"/>
      <w:lvlText w:val="(%4)"/>
      <w:lvlJc w:val="left"/>
      <w:pPr>
        <w:ind w:left="2880" w:hanging="360"/>
      </w:pPr>
      <w:rPr>
        <w:u w:val="none"/>
      </w:rPr>
    </w:lvl>
    <w:lvl w:ilvl="4" w:tentative="0">
      <w:start w:val="1"/>
      <w:numFmt w:val="lowerLetter"/>
      <w:lvlText w:val="(%5)"/>
      <w:lvlJc w:val="left"/>
      <w:pPr>
        <w:ind w:left="3600" w:hanging="360"/>
      </w:pPr>
      <w:rPr>
        <w:u w:val="none"/>
      </w:rPr>
    </w:lvl>
    <w:lvl w:ilvl="5" w:tentative="0">
      <w:start w:val="1"/>
      <w:numFmt w:val="lowerRoman"/>
      <w:lvlText w:val="(%6)"/>
      <w:lvlJc w:val="right"/>
      <w:pPr>
        <w:ind w:left="4320" w:hanging="360"/>
      </w:pPr>
      <w:rPr>
        <w:u w:val="none"/>
      </w:rPr>
    </w:lvl>
    <w:lvl w:ilvl="6" w:tentative="0">
      <w:start w:val="1"/>
      <w:numFmt w:val="decimal"/>
      <w:lvlText w:val="%7."/>
      <w:lvlJc w:val="left"/>
      <w:pPr>
        <w:ind w:left="5040" w:hanging="360"/>
      </w:pPr>
      <w:rPr>
        <w:u w:val="none"/>
      </w:rPr>
    </w:lvl>
    <w:lvl w:ilvl="7" w:tentative="0">
      <w:start w:val="1"/>
      <w:numFmt w:val="lowerLetter"/>
      <w:lvlText w:val="%8."/>
      <w:lvlJc w:val="left"/>
      <w:pPr>
        <w:ind w:left="5760" w:hanging="360"/>
      </w:pPr>
      <w:rPr>
        <w:u w:val="none"/>
      </w:rPr>
    </w:lvl>
    <w:lvl w:ilvl="8" w:tentative="0">
      <w:start w:val="1"/>
      <w:numFmt w:val="lowerRoman"/>
      <w:lvlText w:val="%9."/>
      <w:lvlJc w:val="right"/>
      <w:pPr>
        <w:ind w:left="6480" w:hanging="360"/>
      </w:pPr>
      <w:rPr>
        <w:u w:val="none"/>
      </w:rPr>
    </w:lvl>
  </w:abstractNum>
  <w:num w:numId="1">
    <w:abstractNumId w:val="23"/>
  </w:num>
  <w:num w:numId="2">
    <w:abstractNumId w:val="6"/>
  </w:num>
  <w:num w:numId="3">
    <w:abstractNumId w:val="24"/>
  </w:num>
  <w:num w:numId="4">
    <w:abstractNumId w:val="19"/>
  </w:num>
  <w:num w:numId="5">
    <w:abstractNumId w:val="8"/>
  </w:num>
  <w:num w:numId="6">
    <w:abstractNumId w:val="18"/>
  </w:num>
  <w:num w:numId="7">
    <w:abstractNumId w:val="14"/>
  </w:num>
  <w:num w:numId="8">
    <w:abstractNumId w:val="2"/>
  </w:num>
  <w:num w:numId="9">
    <w:abstractNumId w:val="27"/>
  </w:num>
  <w:num w:numId="10">
    <w:abstractNumId w:val="5"/>
  </w:num>
  <w:num w:numId="11">
    <w:abstractNumId w:val="1"/>
  </w:num>
  <w:num w:numId="12">
    <w:abstractNumId w:val="3"/>
  </w:num>
  <w:num w:numId="13">
    <w:abstractNumId w:val="10"/>
  </w:num>
  <w:num w:numId="14">
    <w:abstractNumId w:val="25"/>
  </w:num>
  <w:num w:numId="15">
    <w:abstractNumId w:val="21"/>
  </w:num>
  <w:num w:numId="16">
    <w:abstractNumId w:val="12"/>
  </w:num>
  <w:num w:numId="17">
    <w:abstractNumId w:val="9"/>
  </w:num>
  <w:num w:numId="18">
    <w:abstractNumId w:val="4"/>
  </w:num>
  <w:num w:numId="19">
    <w:abstractNumId w:val="11"/>
  </w:num>
  <w:num w:numId="20">
    <w:abstractNumId w:val="7"/>
  </w:num>
  <w:num w:numId="21">
    <w:abstractNumId w:val="15"/>
  </w:num>
  <w:num w:numId="22">
    <w:abstractNumId w:val="26"/>
  </w:num>
  <w:num w:numId="23">
    <w:abstractNumId w:val="17"/>
  </w:num>
  <w:num w:numId="24">
    <w:abstractNumId w:val="16"/>
  </w:num>
  <w:num w:numId="25">
    <w:abstractNumId w:val="13"/>
  </w:num>
  <w:num w:numId="26">
    <w:abstractNumId w:val="0"/>
  </w:num>
  <w:num w:numId="27">
    <w:abstractNumId w:val="22"/>
  </w:num>
  <w:num w:numId="2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7849"/>
    <w:rsid w:val="000E09C2"/>
    <w:rsid w:val="00106B5D"/>
    <w:rsid w:val="001742B1"/>
    <w:rsid w:val="00204029"/>
    <w:rsid w:val="002146D2"/>
    <w:rsid w:val="00216F98"/>
    <w:rsid w:val="0028414C"/>
    <w:rsid w:val="002B207B"/>
    <w:rsid w:val="003230FF"/>
    <w:rsid w:val="00375D48"/>
    <w:rsid w:val="00397100"/>
    <w:rsid w:val="003A442B"/>
    <w:rsid w:val="003E651B"/>
    <w:rsid w:val="00463593"/>
    <w:rsid w:val="00490A16"/>
    <w:rsid w:val="004B5375"/>
    <w:rsid w:val="00534873"/>
    <w:rsid w:val="00546CA2"/>
    <w:rsid w:val="005E2A10"/>
    <w:rsid w:val="00623C12"/>
    <w:rsid w:val="006304C5"/>
    <w:rsid w:val="006638B0"/>
    <w:rsid w:val="00664032"/>
    <w:rsid w:val="006A1898"/>
    <w:rsid w:val="006A1972"/>
    <w:rsid w:val="006A6475"/>
    <w:rsid w:val="00717F8B"/>
    <w:rsid w:val="007818FC"/>
    <w:rsid w:val="007836C8"/>
    <w:rsid w:val="007B2C0C"/>
    <w:rsid w:val="007C0F25"/>
    <w:rsid w:val="007E18CE"/>
    <w:rsid w:val="007E4B31"/>
    <w:rsid w:val="007F5059"/>
    <w:rsid w:val="00801FED"/>
    <w:rsid w:val="008F1A42"/>
    <w:rsid w:val="00924C03"/>
    <w:rsid w:val="00964192"/>
    <w:rsid w:val="00964797"/>
    <w:rsid w:val="009C4ABE"/>
    <w:rsid w:val="009C752D"/>
    <w:rsid w:val="009D303B"/>
    <w:rsid w:val="00A833FA"/>
    <w:rsid w:val="00A8687B"/>
    <w:rsid w:val="00AB199B"/>
    <w:rsid w:val="00B57961"/>
    <w:rsid w:val="00B85E20"/>
    <w:rsid w:val="00C17849"/>
    <w:rsid w:val="00C17946"/>
    <w:rsid w:val="00C72CCC"/>
    <w:rsid w:val="00CD3A3B"/>
    <w:rsid w:val="00CE7DB4"/>
    <w:rsid w:val="00D21F86"/>
    <w:rsid w:val="00D32DD5"/>
    <w:rsid w:val="00D37AEE"/>
    <w:rsid w:val="00D42368"/>
    <w:rsid w:val="00DA4662"/>
    <w:rsid w:val="00DE7C70"/>
    <w:rsid w:val="00E9552E"/>
    <w:rsid w:val="00F01CCE"/>
    <w:rsid w:val="00F25C60"/>
    <w:rsid w:val="00F632AC"/>
    <w:rsid w:val="00FA1E99"/>
    <w:rsid w:val="00FB2700"/>
    <w:rsid w:val="00FC33BA"/>
    <w:rsid w:val="00FD556B"/>
    <w:rsid w:val="00FF385A"/>
    <w:rsid w:val="482930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等线" w:hAnsi="等线" w:eastAsia="等线" w:cs="等线"/>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jc w:val="left"/>
    </w:pPr>
    <w:rPr>
      <w:rFonts w:ascii="Times New Roman" w:hAnsi="Times New Roman" w:eastAsia="Times New Roman" w:cs="Times New Roman"/>
      <w:sz w:val="24"/>
      <w:szCs w:val="24"/>
      <w:lang w:val="en-US" w:eastAsia="zh-CN" w:bidi="ar-SA"/>
    </w:rPr>
  </w:style>
  <w:style w:type="paragraph" w:styleId="2">
    <w:name w:val="heading 1"/>
    <w:basedOn w:val="1"/>
    <w:next w:val="1"/>
    <w:qFormat/>
    <w:uiPriority w:val="9"/>
    <w:pPr>
      <w:keepNext/>
      <w:keepLines/>
      <w:spacing w:before="480" w:after="120"/>
      <w:outlineLvl w:val="0"/>
    </w:pPr>
    <w:rPr>
      <w:b/>
      <w:sz w:val="48"/>
      <w:szCs w:val="48"/>
    </w:rPr>
  </w:style>
  <w:style w:type="paragraph" w:styleId="3">
    <w:name w:val="heading 2"/>
    <w:basedOn w:val="1"/>
    <w:next w:val="1"/>
    <w:unhideWhenUsed/>
    <w:qFormat/>
    <w:uiPriority w:val="9"/>
    <w:pPr>
      <w:keepNext/>
      <w:keepLines/>
      <w:spacing w:before="360" w:after="80"/>
      <w:outlineLvl w:val="1"/>
    </w:pPr>
    <w:rPr>
      <w:b/>
      <w:sz w:val="36"/>
      <w:szCs w:val="36"/>
    </w:rPr>
  </w:style>
  <w:style w:type="paragraph" w:styleId="4">
    <w:name w:val="heading 3"/>
    <w:basedOn w:val="1"/>
    <w:next w:val="1"/>
    <w:semiHidden/>
    <w:unhideWhenUsed/>
    <w:qFormat/>
    <w:uiPriority w:val="9"/>
    <w:pPr>
      <w:keepNext/>
      <w:keepLines/>
      <w:spacing w:before="280" w:after="80"/>
      <w:outlineLvl w:val="2"/>
    </w:pPr>
    <w:rPr>
      <w:b/>
      <w:sz w:val="28"/>
      <w:szCs w:val="28"/>
    </w:rPr>
  </w:style>
  <w:style w:type="paragraph" w:styleId="5">
    <w:name w:val="heading 4"/>
    <w:basedOn w:val="1"/>
    <w:next w:val="1"/>
    <w:semiHidden/>
    <w:unhideWhenUsed/>
    <w:qFormat/>
    <w:uiPriority w:val="9"/>
    <w:pPr>
      <w:keepNext/>
      <w:keepLines/>
      <w:spacing w:before="240" w:after="40"/>
      <w:outlineLvl w:val="3"/>
    </w:pPr>
    <w:rPr>
      <w:b/>
    </w:rPr>
  </w:style>
  <w:style w:type="paragraph" w:styleId="6">
    <w:name w:val="heading 5"/>
    <w:basedOn w:val="1"/>
    <w:next w:val="1"/>
    <w:semiHidden/>
    <w:unhideWhenUsed/>
    <w:qFormat/>
    <w:uiPriority w:val="9"/>
    <w:pPr>
      <w:keepNext/>
      <w:keepLines/>
      <w:spacing w:before="220" w:after="40"/>
      <w:outlineLvl w:val="4"/>
    </w:pPr>
    <w:rPr>
      <w:b/>
      <w:sz w:val="22"/>
      <w:szCs w:val="22"/>
    </w:rPr>
  </w:style>
  <w:style w:type="paragraph" w:styleId="7">
    <w:name w:val="heading 6"/>
    <w:basedOn w:val="1"/>
    <w:next w:val="1"/>
    <w:semiHidden/>
    <w:unhideWhenUsed/>
    <w:qFormat/>
    <w:uiPriority w:val="9"/>
    <w:pPr>
      <w:keepNext/>
      <w:keepLines/>
      <w:spacing w:before="200" w:after="40"/>
      <w:outlineLvl w:val="5"/>
    </w:pPr>
    <w:rPr>
      <w:b/>
      <w:sz w:val="20"/>
      <w:szCs w:val="20"/>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8">
    <w:name w:val="Plain Text"/>
    <w:basedOn w:val="1"/>
    <w:link w:val="17"/>
    <w:qFormat/>
    <w:uiPriority w:val="99"/>
    <w:rPr>
      <w:rFonts w:ascii="宋体" w:hAnsi="Courier New" w:eastAsia="宋体"/>
      <w:szCs w:val="20"/>
    </w:rPr>
  </w:style>
  <w:style w:type="paragraph" w:styleId="9">
    <w:name w:val="Balloon Text"/>
    <w:basedOn w:val="1"/>
    <w:link w:val="20"/>
    <w:semiHidden/>
    <w:unhideWhenUsed/>
    <w:qFormat/>
    <w:uiPriority w:val="99"/>
    <w:rPr>
      <w:sz w:val="18"/>
      <w:szCs w:val="18"/>
    </w:rPr>
  </w:style>
  <w:style w:type="paragraph" w:styleId="10">
    <w:name w:val="footer"/>
    <w:basedOn w:val="1"/>
    <w:link w:val="19"/>
    <w:unhideWhenUsed/>
    <w:qFormat/>
    <w:uiPriority w:val="99"/>
    <w:pPr>
      <w:tabs>
        <w:tab w:val="center" w:pos="4153"/>
        <w:tab w:val="right" w:pos="8306"/>
      </w:tabs>
      <w:snapToGrid w:val="0"/>
    </w:pPr>
    <w:rPr>
      <w:sz w:val="18"/>
      <w:szCs w:val="18"/>
    </w:rPr>
  </w:style>
  <w:style w:type="paragraph" w:styleId="11">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Subtitle"/>
    <w:basedOn w:val="1"/>
    <w:next w:val="1"/>
    <w:qFormat/>
    <w:uiPriority w:val="11"/>
    <w:pPr>
      <w:keepNext/>
      <w:keepLines/>
      <w:spacing w:before="360" w:after="80"/>
    </w:pPr>
    <w:rPr>
      <w:rFonts w:ascii="Georgia" w:hAnsi="Georgia" w:eastAsia="Georgia" w:cs="Georgia"/>
      <w:i/>
      <w:color w:val="666666"/>
      <w:sz w:val="48"/>
      <w:szCs w:val="48"/>
    </w:rPr>
  </w:style>
  <w:style w:type="paragraph" w:styleId="13">
    <w:name w:val="Title"/>
    <w:basedOn w:val="1"/>
    <w:next w:val="1"/>
    <w:qFormat/>
    <w:uiPriority w:val="10"/>
    <w:pPr>
      <w:keepNext/>
      <w:keepLines/>
      <w:spacing w:before="480" w:after="120"/>
    </w:pPr>
    <w:rPr>
      <w:b/>
      <w:sz w:val="72"/>
      <w:szCs w:val="72"/>
    </w:rPr>
  </w:style>
  <w:style w:type="table" w:styleId="15">
    <w:name w:val="Table Grid"/>
    <w:basedOn w:val="1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7">
    <w:name w:val="Plain Text Char"/>
    <w:basedOn w:val="16"/>
    <w:link w:val="8"/>
    <w:uiPriority w:val="99"/>
    <w:rPr>
      <w:rFonts w:ascii="宋体" w:hAnsi="Courier New" w:eastAsia="宋体" w:cs="Times New Roman"/>
      <w:szCs w:val="20"/>
    </w:rPr>
  </w:style>
  <w:style w:type="character" w:customStyle="1" w:styleId="18">
    <w:name w:val="Header Char"/>
    <w:basedOn w:val="16"/>
    <w:link w:val="11"/>
    <w:uiPriority w:val="99"/>
    <w:rPr>
      <w:sz w:val="18"/>
      <w:szCs w:val="18"/>
    </w:rPr>
  </w:style>
  <w:style w:type="character" w:customStyle="1" w:styleId="19">
    <w:name w:val="Footer Char"/>
    <w:basedOn w:val="16"/>
    <w:link w:val="10"/>
    <w:qFormat/>
    <w:uiPriority w:val="99"/>
    <w:rPr>
      <w:sz w:val="18"/>
      <w:szCs w:val="18"/>
    </w:rPr>
  </w:style>
  <w:style w:type="character" w:customStyle="1" w:styleId="20">
    <w:name w:val="Balloon Text Char"/>
    <w:basedOn w:val="16"/>
    <w:link w:val="9"/>
    <w:semiHidden/>
    <w:qFormat/>
    <w:uiPriority w:val="99"/>
    <w:rPr>
      <w:sz w:val="18"/>
      <w:szCs w:val="18"/>
    </w:rPr>
  </w:style>
  <w:style w:type="table" w:customStyle="1" w:styleId="21">
    <w:name w:val="_Style 20"/>
    <w:basedOn w:val="14"/>
    <w:uiPriority w:val="0"/>
    <w:tblPr>
      <w:tblCellMar>
        <w:left w:w="115" w:type="dxa"/>
        <w:right w:w="115" w:type="dxa"/>
      </w:tblCellMar>
    </w:tblPr>
  </w:style>
  <w:style w:type="table" w:customStyle="1" w:styleId="22">
    <w:name w:val="_Style 21"/>
    <w:basedOn w:val="14"/>
    <w:qFormat/>
    <w:uiPriority w:val="0"/>
    <w:tblPr>
      <w:tblCellMar>
        <w:left w:w="115" w:type="dxa"/>
        <w:right w:w="115" w:type="dxa"/>
      </w:tblCellMar>
    </w:tblPr>
  </w:style>
  <w:style w:type="table" w:customStyle="1" w:styleId="23">
    <w:name w:val="_Style 22"/>
    <w:basedOn w:val="14"/>
    <w:qFormat/>
    <w:uiPriority w:val="0"/>
  </w:style>
  <w:style w:type="table" w:customStyle="1" w:styleId="24">
    <w:name w:val="_Style 23"/>
    <w:basedOn w:val="14"/>
    <w:qFormat/>
    <w:uiPriority w:val="0"/>
  </w:style>
  <w:style w:type="table" w:customStyle="1" w:styleId="25">
    <w:name w:val="_Style 24"/>
    <w:basedOn w:val="14"/>
    <w:qFormat/>
    <w:uiPriority w:val="0"/>
    <w:tblPr>
      <w:tblCellMar>
        <w:top w:w="100" w:type="dxa"/>
        <w:left w:w="100" w:type="dxa"/>
        <w:bottom w:w="100" w:type="dxa"/>
        <w:right w:w="100" w:type="dxa"/>
      </w:tblCellMar>
    </w:tblPr>
  </w:style>
  <w:style w:type="table" w:customStyle="1" w:styleId="26">
    <w:name w:val="_Style 25"/>
    <w:basedOn w:val="14"/>
    <w:uiPriority w:val="0"/>
    <w:tblPr>
      <w:tblCellMar>
        <w:top w:w="100" w:type="dxa"/>
        <w:left w:w="100" w:type="dxa"/>
        <w:bottom w:w="100" w:type="dxa"/>
        <w:right w:w="100" w:type="dxa"/>
      </w:tblCellMar>
    </w:tblPr>
  </w:style>
  <w:style w:type="table" w:customStyle="1" w:styleId="27">
    <w:name w:val="_Style 26"/>
    <w:basedOn w:val="14"/>
    <w:qFormat/>
    <w:uiPriority w:val="0"/>
    <w:tblPr>
      <w:tblCellMar>
        <w:top w:w="100" w:type="dxa"/>
        <w:left w:w="100" w:type="dxa"/>
        <w:bottom w:w="100" w:type="dxa"/>
        <w:right w:w="100" w:type="dxa"/>
      </w:tblCellMar>
    </w:tblPr>
  </w:style>
  <w:style w:type="paragraph" w:styleId="28">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go:gDocsCustomXmlDataStorage xmlns:go="http://customooxmlschemas.google.com/" xmlns:r="http://schemas.openxmlformats.org/officeDocument/2006/relationships">
  <go:docsCustomData xmlns:go="http://customooxmlschemas.google.com/" roundtripDataSignature="AMtx7mjlHvE40FcUbYRqKyDaeWTcaVZMCg==">AMUW2mUJ/28Oqr5GecMFVa+laDlcg80P5JSFh4pn/QiVtQCUsP9/P31Tgj5C1MAV9NCCt1NrgqSWHPuUFgcUCASx5Z7TeJQYDtKDwTAkcEWTtrP73pfC0OjdtXx2rOtLfc9S0Ttf5xLXf2ZTOLjKNMOX82j0BWO3DQ==</go:docsCustomData>
</go:gDocsCustomXmlDataStorag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1111111-1234-1234-1234-123412341234}">
  <ds:schemaRefs/>
</ds:datastoreItem>
</file>

<file path=docProps/app.xml><?xml version="1.0" encoding="utf-8"?>
<Properties xmlns="http://schemas.openxmlformats.org/officeDocument/2006/extended-properties" xmlns:vt="http://schemas.openxmlformats.org/officeDocument/2006/docPropsVTypes">
  <Template>Normal.dotm</Template>
  <Pages>11</Pages>
  <Words>1251</Words>
  <Characters>7134</Characters>
  <Lines>59</Lines>
  <Paragraphs>16</Paragraphs>
  <TotalTime>1</TotalTime>
  <ScaleCrop>false</ScaleCrop>
  <LinksUpToDate>false</LinksUpToDate>
  <CharactersWithSpaces>8369</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2021-03-19T08:59:00Z</dcterms:created>
  <dc:creator>Windows User</dc:creator>
  <cp:lastModifiedBy>流云者</cp:lastModifiedBy>
  <dcterms:modified xsi:type="dcterms:W3CDTF">2021-10-28T07:24:06Z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33BA6188EA924B41B8DA3A0DBACB5462</vt:lpwstr>
  </property>
</Properties>
</file>