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《秘书礼仪》课程教学大纲（三号黑体）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8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Secretary etiquette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CLLI2092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汉语言基地、师范、国际汉语教育专业学生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倪祥妍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倪祥妍：《秘书礼仪》，北京师范大学出版社，2020年8月版。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cs="宋体"/>
        </w:rPr>
        <w:t>（四号黑体）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hint="eastAsia" w:hAnsi="宋体" w:cs="宋体"/>
          <w:szCs w:val="21"/>
        </w:rPr>
        <w:t>（小四号黑体）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文学院除秘书学专业之外的几个专业的学生将来走上工作岗位后，都有可能兼做或专职从事办公室管理工作，所以很有必要了解并掌握必要的秘书礼仪，才能营造良好的工作关系。绝大多数礼仪知识都是相通的，对于准备做教师的师范生而言，更是需要有个人形象和组织形象的意识，并掌握常规的职场礼仪，才能给学生、家长及其他可能打交道的群体留下好的印象。敬其师才能信其道！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int="eastAsia" w:hAnsi="宋体" w:cs="宋体"/>
        </w:rPr>
        <w:t>（小四号黑体）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（五号宋体）</w:t>
      </w:r>
    </w:p>
    <w:p>
      <w:pPr>
        <w:pStyle w:val="3"/>
        <w:spacing w:before="156" w:beforeLines="50" w:after="156" w:afterLines="50"/>
        <w:ind w:firstLine="420" w:firstLineChars="20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目标1</w:t>
      </w:r>
      <w:r>
        <w:rPr>
          <w:rFonts w:ascii="Times New Roman" w:hAnsi="Times New Roman" w:eastAsia="仿宋_GB2312"/>
          <w:color w:val="000000"/>
          <w:kern w:val="0"/>
          <w:szCs w:val="21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Cs w:val="21"/>
        </w:rPr>
        <w:t>有良好的形象意识，管理好自身形象。</w:t>
      </w:r>
    </w:p>
    <w:p>
      <w:pPr>
        <w:pStyle w:val="3"/>
        <w:spacing w:before="156" w:beforeLines="50" w:after="156" w:afterLines="50"/>
        <w:ind w:firstLine="420" w:firstLineChars="20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目标2：掌握常规的职场礼仪。</w:t>
      </w:r>
    </w:p>
    <w:p>
      <w:pPr>
        <w:pStyle w:val="3"/>
        <w:spacing w:before="156" w:beforeLines="50" w:after="156" w:afterLines="50"/>
        <w:ind w:firstLine="420" w:firstLineChars="20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目标3：</w:t>
      </w:r>
      <w:r>
        <w:rPr>
          <w:rFonts w:ascii="Times New Roman" w:hAnsi="Times New Roman" w:eastAsia="仿宋_GB2312"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Cs w:val="21"/>
        </w:rPr>
        <w:t>掌握常规的办公室管理方面的实务。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  <w:color w:val="FF0000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p>
      <w:pPr>
        <w:spacing w:before="156" w:beforeLines="50" w:after="156" w:afterLines="50"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/>
        </w:rPr>
        <w:t>选修课，基地、师范、汉语国际教育专业的来选，任课教师没法完全做到教学内容和培养目标、毕业要求一一对应的。学生口耳相传，觉得对自己有用才选的，学生需要就是开课的理由。</w:t>
      </w:r>
      <w:r>
        <w:cr/>
      </w:r>
      <w:r>
        <w:t xml:space="preserve">    </w:t>
      </w: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X</w:t>
      </w:r>
      <w:r>
        <w:rPr>
          <w:rFonts w:ascii="黑体" w:hAnsi="黑体" w:eastAsia="黑体" w:cs="Times New Roman"/>
          <w:b/>
          <w:sz w:val="24"/>
          <w:szCs w:val="24"/>
        </w:rPr>
        <w:t>XX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（小四号黑体）</w:t>
      </w:r>
      <w:r>
        <w:rPr>
          <w:rFonts w:hint="eastAsia" w:ascii="黑体" w:hAnsi="黑体" w:eastAsia="黑体" w:cs="Times New Roman"/>
          <w:b/>
          <w:sz w:val="24"/>
          <w:szCs w:val="24"/>
        </w:rPr>
        <w:t>树立良好的职业形象、掌握常规的社交礼仪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让学生重视树立良好职业形象，并掌握具体做法，最终常规的社交礼仪。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树立良好的职业形象的具体做法，如保持身体健康、注意服装搭配、学会职场妆容的修饰知识、掌握常规社交礼仪，如握手、介绍、使用名片等。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讲授、案例教学法、讨论法、练习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X</w:t>
      </w:r>
      <w:r>
        <w:rPr>
          <w:rFonts w:ascii="黑体" w:hAnsi="黑体" w:eastAsia="黑体" w:cs="Times New Roman"/>
          <w:b/>
          <w:sz w:val="24"/>
          <w:szCs w:val="24"/>
        </w:rPr>
        <w:t>XX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（小四号黑体）女性秘书的工作技巧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让学生了解女性秘书在工作中的优势，知道如何在工作中妥善处理与男性上司和同事的关系。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女性在秘书职业中的优势；如何保护自己，防止工作中的性骚扰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第三章 办公室管理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让学生掌握办公室管理的具体办法。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了解境外重视办公室管理的情况，知道布置和管理办公室需要考虑的几个因素和具体做法。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第四章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通信工作礼仪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通过教学，让学生掌握如何在工作中正确使用电话、短信（包括微信及群、Q</w:t>
      </w:r>
      <w:r>
        <w:rPr>
          <w:rFonts w:ascii="宋体" w:hAnsi="宋体" w:eastAsia="宋体" w:cs="宋体"/>
          <w:color w:val="000000"/>
          <w:kern w:val="0"/>
          <w:szCs w:val="21"/>
        </w:rPr>
        <w:t>Q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及群）、电子邮件等。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接打固话及手机的注意事项、使用微信、Q</w:t>
      </w:r>
      <w:r>
        <w:rPr>
          <w:rFonts w:ascii="宋体" w:hAnsi="宋体" w:eastAsia="宋体" w:cs="宋体"/>
          <w:color w:val="000000"/>
          <w:kern w:val="0"/>
          <w:szCs w:val="21"/>
        </w:rPr>
        <w:t>Q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、邮件的注意事项。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第五章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宴请工作礼仪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通过教学，让学生掌握如何筹备正式的宴请工作，如何做好工作餐的安排工作。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筹备正式宴请工作的注意事项、安排工作餐的注意事项。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第六章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赠礼、拜访及送花等祝贺工作中的礼仪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通过教学，让学生掌握在工作中如何做好赠礼、拜访、送花等祝贺工作。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赠礼的注意事项、拜访的礼节、送花的禁忌。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第七章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接待工作中的礼仪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通过教学，让学生掌握如何在工作中做好接待工作。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接待工作的类型、基本原则和要求、具体接待方法。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第八章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日程安排与差旅事宜中的礼仪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通过教学，让学生掌握如何帮助领导做好日程安排和差旅事宜。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日程安排与差旅事宜的注意事项。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第九章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印信管理工作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通过教学，让学生掌握印信管理工作的注意事项。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印信管理的具体方法。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第十章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值班工作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通过教学，让学生掌握值班工作的注意事项。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值班工作的任务、要求。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讲授、案例教学法、练习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 xml:space="preserve">第十一章 </w:t>
      </w:r>
      <w:r>
        <w:rPr>
          <w:rFonts w:ascii="黑体" w:hAnsi="黑体" w:eastAsia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NewRomanPSMT"/>
          <w:b/>
          <w:color w:val="000000"/>
          <w:kern w:val="0"/>
          <w:sz w:val="28"/>
          <w:szCs w:val="28"/>
        </w:rPr>
        <w:t>应聘和晋升的注意事项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通过教学，让学生掌握需要应聘和晋升时的注意事项。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很多知识学生知道，但怎样“行”出来？是重点也是难点。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应聘的准备，应聘和晋升时的注意事项。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讲授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以学生掌握为目的。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树立良好的职业形象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掌握常规的社交礼仪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女性秘书的工作技巧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办公室管理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通信工作礼仪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宴请工作礼仪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赠礼、拜访、送花等祝贺工作中的礼仪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接待工作中的礼仪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日程安排与差旅事宜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印信管理工作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值班工作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应聘及晋升工作中的注意事项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</w:rPr>
        <w:t>（五号宋体）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09"/>
        <w:gridCol w:w="1109"/>
        <w:gridCol w:w="1109"/>
        <w:gridCol w:w="1109"/>
        <w:gridCol w:w="110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周次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内容摘要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授课时数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作业及要求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第一章树立良好的职业形象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掌握常规的社交礼仪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第一节树立良好的职业形象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保持身体健康、着装得体、举止优雅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第二节掌握常规的社交礼仪（上）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组织内外合宜的称呼、握手礼节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第二节掌握常规的社交礼仪（下）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介绍、使用名片、开门、安排座位等礼仪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第二章女性秘书的工作技巧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女性在秘书工作中的职业优势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第三章办公室管理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办公室布置的原则、方法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第四章通信工作礼仪（上）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固话、手机的使用方法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第四章通信工作礼仪（下）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微信（包括群）、Q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（包括群）、电子邮件的使用方法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 宴请工作礼仪（上）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正式宴请的筹备、进行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 宴请工作礼仪（下）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工作餐的安排和注意事项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第六章赠礼、拜访、送花等祝贺工作中的礼仪（上）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赠礼工作的相关礼仪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第十一周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第六章赠礼、拜访、送花等祝贺工作中的礼仪（下）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拜访、送花等祝贺工作的相关注意事项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第十二周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第七章接待工作中的礼仪（上）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接待工作的类型和方式、停留时间较长的接待工作的流程和内容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第十三周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第七章接待工作中的礼仪（下）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接待工作的基本原则和要求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第十四周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第八章日程安排与差旅事宜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日本安排的方法、如何做好差旅事宜（上）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第十五周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 差旅事宜（下）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第九章印信管理工作（上）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如何做好差旅事宜（下）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印章的管理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第十六周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第九章印信管理工作（下）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第十章值班工作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介绍信的 管理要求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值班工作的要求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复习课堂所学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第十七周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第十一章应聘及晋升中的注意事项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应聘的准备、进行中要注意的问题、为了晋升所做的准备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09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复习课堂所学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</w:rPr>
        <w:t>（四号黑体）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1.王芬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</w:rPr>
        <w:t>秘书礼仪实务（第二版）.北京,电子工业出版社，2017.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2.王晶、李婉俊、阳慧.秘书礼仪规范与实践.北京，清华大学出版社，2015.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3.王岩.秘书礼仪.中国人民大学出版社，2016</w:t>
      </w:r>
      <w:r>
        <w:rPr>
          <w:rFonts w:ascii="宋体" w:hAnsi="宋体" w:cs="宋体"/>
          <w:sz w:val="24"/>
          <w:szCs w:val="24"/>
        </w:rPr>
        <w:t>.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4.文智辉.社交礼仪（第一版）.上海，华东师范大学出版社，2019.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5.杨剑宇.秘书礼仪.上海,华东师范大学出版社，2012.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2．案例讨论、分析法。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</w:rPr>
        <w:t>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开卷小论文，检测学生课堂所学即可，没必要像流水线一样写明一一对应，否则没法上课了。这种设计格式极不合理。</w:t>
      </w:r>
    </w:p>
    <w:p>
      <w:pPr>
        <w:widowControl/>
        <w:spacing w:before="156" w:beforeLines="50" w:after="156" w:afterLines="50" w:line="360" w:lineRule="auto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 w:line="360" w:lineRule="auto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spacing w:line="360" w:lineRule="auto"/>
        <w:ind w:firstLine="420" w:firstLineChars="200"/>
        <w:rPr>
          <w:rFonts w:ascii="Times" w:hAnsi="Times"/>
          <w:szCs w:val="21"/>
        </w:rPr>
      </w:pPr>
      <w:r>
        <w:rPr>
          <w:rFonts w:ascii="Times" w:hAnsi="Times"/>
          <w:szCs w:val="21"/>
        </w:rPr>
        <w:t>平时成绩：</w:t>
      </w:r>
      <w:r>
        <w:rPr>
          <w:rFonts w:hint="eastAsia" w:ascii="Times" w:hAnsi="Times"/>
          <w:szCs w:val="21"/>
        </w:rPr>
        <w:t>30</w:t>
      </w:r>
      <w:r>
        <w:rPr>
          <w:rFonts w:ascii="Times" w:hAnsi="Times"/>
          <w:szCs w:val="21"/>
        </w:rPr>
        <w:t>%（</w:t>
      </w:r>
      <w:r>
        <w:rPr>
          <w:rFonts w:hint="eastAsia" w:ascii="Times" w:hAnsi="Times"/>
          <w:szCs w:val="21"/>
        </w:rPr>
        <w:t>课堂发言</w:t>
      </w:r>
      <w:r>
        <w:rPr>
          <w:rFonts w:ascii="Times" w:hAnsi="Times"/>
          <w:szCs w:val="21"/>
        </w:rPr>
        <w:t>）</w:t>
      </w:r>
    </w:p>
    <w:p>
      <w:pPr>
        <w:spacing w:line="360" w:lineRule="auto"/>
        <w:ind w:firstLine="420" w:firstLineChars="200"/>
        <w:rPr>
          <w:rFonts w:ascii="Times" w:hAnsi="Times"/>
          <w:szCs w:val="21"/>
        </w:rPr>
      </w:pPr>
      <w:r>
        <w:rPr>
          <w:rFonts w:ascii="Times" w:hAnsi="Times"/>
          <w:szCs w:val="21"/>
        </w:rPr>
        <w:t>期末考试：</w:t>
      </w:r>
      <w:r>
        <w:rPr>
          <w:rFonts w:hint="eastAsia" w:ascii="Times" w:hAnsi="Times"/>
          <w:szCs w:val="21"/>
        </w:rPr>
        <w:t>7</w:t>
      </w:r>
      <w:r>
        <w:rPr>
          <w:rFonts w:ascii="Times" w:hAnsi="Times"/>
          <w:szCs w:val="21"/>
        </w:rPr>
        <w:t>0%（学期论文）</w:t>
      </w:r>
    </w:p>
    <w:p>
      <w:pPr>
        <w:widowControl/>
        <w:spacing w:before="156" w:beforeLines="50" w:after="156" w:afterLines="50" w:line="360" w:lineRule="auto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 w:line="360" w:lineRule="auto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  <w:r>
        <w:rPr>
          <w:rFonts w:hint="eastAsia" w:ascii="宋体" w:hAnsi="宋体" w:eastAsia="宋体"/>
        </w:rPr>
        <w:t>（五号宋体）</w:t>
      </w:r>
    </w:p>
    <w:tbl>
      <w:tblPr>
        <w:tblStyle w:val="8"/>
        <w:tblW w:w="6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858"/>
        <w:gridCol w:w="1134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      考核占比</w:t>
            </w:r>
          </w:p>
          <w:p>
            <w:pPr>
              <w:spacing w:before="156" w:beforeLines="50" w:after="156" w:afterLines="50" w:line="360" w:lineRule="auto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" w:hAnsi="Times"/>
                <w:szCs w:val="21"/>
              </w:rPr>
              <w:t>30</w:t>
            </w:r>
            <w:r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" w:hAnsi="Times"/>
                <w:szCs w:val="21"/>
              </w:rPr>
              <w:t>7</w:t>
            </w:r>
            <w:r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（例：课程目标1达成度={0.3ｘ平时目标1成绩+ +0.7ｘ期末目标1成绩}/目标1总分。按课程考核实际情况描述）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" w:hAnsi="Times"/>
                <w:szCs w:val="21"/>
              </w:rPr>
              <w:t>30</w:t>
            </w:r>
            <w:r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" w:hAnsi="Times"/>
                <w:szCs w:val="21"/>
              </w:rPr>
              <w:t>7</w:t>
            </w:r>
            <w:r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85"/>
        <w:gridCol w:w="1985"/>
        <w:gridCol w:w="1844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表达生动，逻辑严密，有深度和个人的创见。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表达清晰，有一定的见解。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表达一般。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表达还需进一步的思考。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态度不端正。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内容富有创意，语言生动、有个性、有文采，逻辑严密，结构精妙，立意深刻。</w:t>
            </w:r>
          </w:p>
          <w:p>
            <w:pPr>
              <w:pStyle w:val="7"/>
              <w:spacing w:before="50" w:beforeAutospacing="0" w:after="50" w:afterAutospacing="0"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4"/>
              </w:rPr>
              <w:t>语言流畅，结构合理，较有创意。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 w:val="24"/>
              </w:rPr>
              <w:t>结构完整，语言通顺。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内容一般，缺乏创意。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态度不认真，内容不完整，结构混乱，</w:t>
            </w:r>
            <w:r>
              <w:rPr>
                <w:rFonts w:ascii="宋体" w:hAnsi="宋体"/>
                <w:color w:val="363636"/>
              </w:rPr>
              <w:t>语言不通顺，语病多</w:t>
            </w:r>
            <w:r>
              <w:rPr>
                <w:rFonts w:hint="eastAsia"/>
              </w:rPr>
              <w:t>，</w:t>
            </w:r>
            <w:r>
              <w:t>80%</w:t>
            </w:r>
            <w:r>
              <w:rPr>
                <w:rFonts w:hint="eastAsia"/>
              </w:rPr>
              <w:t>以上雷同或抄袭。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pStyle w:val="3"/>
        <w:spacing w:before="156" w:beforeLines="50" w:after="156" w:afterLines="50"/>
        <w:ind w:firstLine="482" w:firstLineChars="200"/>
        <w:rPr>
          <w:rFonts w:ascii="黑体" w:hAnsi="黑体" w:eastAsia="黑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3555"/>
    <w:rsid w:val="00022CBB"/>
    <w:rsid w:val="00077A5F"/>
    <w:rsid w:val="00085A5A"/>
    <w:rsid w:val="000F054A"/>
    <w:rsid w:val="000F30C4"/>
    <w:rsid w:val="001200DC"/>
    <w:rsid w:val="001218C6"/>
    <w:rsid w:val="001A2A9A"/>
    <w:rsid w:val="001A4B40"/>
    <w:rsid w:val="001E5724"/>
    <w:rsid w:val="002049F7"/>
    <w:rsid w:val="00233C11"/>
    <w:rsid w:val="0023779C"/>
    <w:rsid w:val="00242673"/>
    <w:rsid w:val="0025500C"/>
    <w:rsid w:val="00285327"/>
    <w:rsid w:val="00290B1A"/>
    <w:rsid w:val="00297B61"/>
    <w:rsid w:val="002A7568"/>
    <w:rsid w:val="00313A87"/>
    <w:rsid w:val="00322986"/>
    <w:rsid w:val="003260F8"/>
    <w:rsid w:val="00327B1A"/>
    <w:rsid w:val="00340215"/>
    <w:rsid w:val="0034254B"/>
    <w:rsid w:val="003545D2"/>
    <w:rsid w:val="003760AB"/>
    <w:rsid w:val="003808A9"/>
    <w:rsid w:val="0038665C"/>
    <w:rsid w:val="003A090F"/>
    <w:rsid w:val="003C0277"/>
    <w:rsid w:val="004070CF"/>
    <w:rsid w:val="004C7538"/>
    <w:rsid w:val="0050316D"/>
    <w:rsid w:val="00512748"/>
    <w:rsid w:val="00516716"/>
    <w:rsid w:val="00594918"/>
    <w:rsid w:val="005A0378"/>
    <w:rsid w:val="005C27B4"/>
    <w:rsid w:val="005C7BB4"/>
    <w:rsid w:val="006079C1"/>
    <w:rsid w:val="00665161"/>
    <w:rsid w:val="00665621"/>
    <w:rsid w:val="00666649"/>
    <w:rsid w:val="00671D68"/>
    <w:rsid w:val="006A2B3F"/>
    <w:rsid w:val="006C700F"/>
    <w:rsid w:val="006E4F82"/>
    <w:rsid w:val="006F64C9"/>
    <w:rsid w:val="007248F8"/>
    <w:rsid w:val="007639A2"/>
    <w:rsid w:val="007940D1"/>
    <w:rsid w:val="007A6E03"/>
    <w:rsid w:val="007C2998"/>
    <w:rsid w:val="007C379D"/>
    <w:rsid w:val="007C62ED"/>
    <w:rsid w:val="007E39E3"/>
    <w:rsid w:val="008054DC"/>
    <w:rsid w:val="008128AD"/>
    <w:rsid w:val="008560E2"/>
    <w:rsid w:val="00886EBF"/>
    <w:rsid w:val="009764FB"/>
    <w:rsid w:val="009F3761"/>
    <w:rsid w:val="00A03BBD"/>
    <w:rsid w:val="00A2584E"/>
    <w:rsid w:val="00A2610A"/>
    <w:rsid w:val="00A2633F"/>
    <w:rsid w:val="00A33E6B"/>
    <w:rsid w:val="00A61EFD"/>
    <w:rsid w:val="00AA4570"/>
    <w:rsid w:val="00AA630A"/>
    <w:rsid w:val="00AE3D1A"/>
    <w:rsid w:val="00B03909"/>
    <w:rsid w:val="00B40ECD"/>
    <w:rsid w:val="00B41EC5"/>
    <w:rsid w:val="00BA23F0"/>
    <w:rsid w:val="00BB3941"/>
    <w:rsid w:val="00BE74A8"/>
    <w:rsid w:val="00C00798"/>
    <w:rsid w:val="00C1176B"/>
    <w:rsid w:val="00C15B85"/>
    <w:rsid w:val="00C54636"/>
    <w:rsid w:val="00C71C13"/>
    <w:rsid w:val="00CA53B2"/>
    <w:rsid w:val="00D02F99"/>
    <w:rsid w:val="00D13271"/>
    <w:rsid w:val="00D14471"/>
    <w:rsid w:val="00D417A1"/>
    <w:rsid w:val="00D504B7"/>
    <w:rsid w:val="00D63A11"/>
    <w:rsid w:val="00D715F7"/>
    <w:rsid w:val="00DA40D9"/>
    <w:rsid w:val="00DD7B5F"/>
    <w:rsid w:val="00DE7849"/>
    <w:rsid w:val="00DF4399"/>
    <w:rsid w:val="00E05E8B"/>
    <w:rsid w:val="00E366AB"/>
    <w:rsid w:val="00E76E34"/>
    <w:rsid w:val="00ED7F81"/>
    <w:rsid w:val="00F11FBE"/>
    <w:rsid w:val="00F324C4"/>
    <w:rsid w:val="00F56396"/>
    <w:rsid w:val="00F8707C"/>
    <w:rsid w:val="00FB7739"/>
    <w:rsid w:val="00FB77A1"/>
    <w:rsid w:val="00FC24B5"/>
    <w:rsid w:val="00FC32DD"/>
    <w:rsid w:val="00FE5F23"/>
    <w:rsid w:val="45EE53A0"/>
    <w:rsid w:val="6D81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360" w:beforeLines="150" w:after="360" w:afterLines="150" w:line="288" w:lineRule="auto"/>
      <w:jc w:val="center"/>
      <w:outlineLvl w:val="0"/>
    </w:pPr>
    <w:rPr>
      <w:rFonts w:ascii="黑体" w:hAnsi="Times New Roman" w:eastAsia="黑体" w:cs="Times New Roman"/>
      <w:bCs/>
      <w:snapToGrid w:val="0"/>
      <w:spacing w:val="-5"/>
      <w:kern w:val="0"/>
      <w:sz w:val="3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3"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="黑体" w:hAnsi="Times New Roman" w:eastAsia="黑体" w:cs="Times New Roman"/>
      <w:bCs/>
      <w:snapToGrid w:val="0"/>
      <w:spacing w:val="-5"/>
      <w:kern w:val="0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677</Words>
  <Characters>3862</Characters>
  <Lines>32</Lines>
  <Paragraphs>9</Paragraphs>
  <TotalTime>9</TotalTime>
  <ScaleCrop>false</ScaleCrop>
  <LinksUpToDate>false</LinksUpToDate>
  <CharactersWithSpaces>4530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2021-06-28T10:45:00Z</dcterms:created>
  <dc:creator>Windows User</dc:creator>
  <cp:lastModifiedBy>流云者</cp:lastModifiedBy>
  <cp:lastPrinted>2020-12-24T07:17:00Z</cp:lastPrinted>
  <dcterms:modified xsi:type="dcterms:W3CDTF">2021-08-17T13:36:04Z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72211908C83D49E3B11F448A92711D20</vt:lpwstr>
  </property>
</Properties>
</file>